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07133E6D"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w:t>
      </w:r>
      <w:r w:rsidR="00CE746F">
        <w:rPr>
          <w:rFonts w:ascii="Times New Roman" w:eastAsia="Times New Roman" w:hAnsi="Times New Roman"/>
          <w:b/>
          <w:color w:val="000000"/>
          <w:sz w:val="21"/>
          <w:szCs w:val="21"/>
          <w:lang w:eastAsia="ru-RU"/>
        </w:rPr>
        <w:t>6</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2C06FACB"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001D6F55" w:rsidRPr="001D6F55">
        <w:rPr>
          <w:rFonts w:ascii="Times New Roman" w:eastAsia="Times New Roman" w:hAnsi="Times New Roman"/>
          <w:color w:val="000000"/>
          <w:sz w:val="21"/>
          <w:szCs w:val="21"/>
          <w:lang w:eastAsia="ru-RU"/>
        </w:rPr>
        <w:t>Тынянских Елен</w:t>
      </w:r>
      <w:r w:rsidR="001D6F55">
        <w:rPr>
          <w:rFonts w:ascii="Times New Roman" w:eastAsia="Times New Roman" w:hAnsi="Times New Roman"/>
          <w:color w:val="000000"/>
          <w:sz w:val="21"/>
          <w:szCs w:val="21"/>
          <w:lang w:eastAsia="ru-RU"/>
        </w:rPr>
        <w:t>ы</w:t>
      </w:r>
      <w:r w:rsidR="001D6F55" w:rsidRPr="001D6F55">
        <w:rPr>
          <w:rFonts w:ascii="Times New Roman" w:eastAsia="Times New Roman" w:hAnsi="Times New Roman"/>
          <w:color w:val="000000"/>
          <w:sz w:val="21"/>
          <w:szCs w:val="21"/>
          <w:lang w:eastAsia="ru-RU"/>
        </w:rPr>
        <w:t xml:space="preserve"> Евгеньевн</w:t>
      </w:r>
      <w:r w:rsidR="001D6F55">
        <w:rPr>
          <w:rFonts w:ascii="Times New Roman" w:eastAsia="Times New Roman" w:hAnsi="Times New Roman"/>
          <w:color w:val="000000"/>
          <w:sz w:val="21"/>
          <w:szCs w:val="21"/>
          <w:lang w:eastAsia="ru-RU"/>
        </w:rPr>
        <w:t>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5843E422" w14:textId="77777777" w:rsidR="00CE746F" w:rsidRPr="0064115E" w:rsidRDefault="004D2B1A" w:rsidP="0029004B">
      <w:pPr>
        <w:pStyle w:val="af3"/>
        <w:jc w:val="center"/>
        <w:rPr>
          <w:sz w:val="24"/>
          <w:szCs w:val="24"/>
        </w:rPr>
      </w:pPr>
      <w:r w:rsidRPr="006A53A3">
        <w:rPr>
          <w:rFonts w:eastAsia="Times New Roman"/>
          <w:color w:val="000000"/>
          <w:sz w:val="21"/>
          <w:szCs w:val="21"/>
          <w:lang w:eastAsia="ru-RU"/>
        </w:rPr>
        <w:t>Заказчик</w:t>
      </w:r>
      <w:r w:rsidR="004C0C2C" w:rsidRPr="006A53A3">
        <w:rPr>
          <w:rFonts w:eastAsia="Times New Roman"/>
          <w:color w:val="000000"/>
          <w:sz w:val="21"/>
          <w:szCs w:val="21"/>
          <w:lang w:eastAsia="ru-RU"/>
        </w:rPr>
        <w:t xml:space="preserve"> поручает </w:t>
      </w:r>
      <w:r w:rsidR="00406EBC" w:rsidRPr="006A53A3">
        <w:rPr>
          <w:rFonts w:eastAsia="Times New Roman"/>
          <w:color w:val="000000"/>
          <w:sz w:val="21"/>
          <w:szCs w:val="21"/>
          <w:lang w:eastAsia="ru-RU"/>
        </w:rPr>
        <w:t>Подрядчик</w:t>
      </w:r>
      <w:r w:rsidR="004C0C2C" w:rsidRPr="006A53A3">
        <w:rPr>
          <w:rFonts w:eastAsia="Times New Roman"/>
          <w:color w:val="000000"/>
          <w:sz w:val="21"/>
          <w:szCs w:val="21"/>
          <w:lang w:eastAsia="ru-RU"/>
        </w:rPr>
        <w:t>у выполнение работ на объекте</w:t>
      </w:r>
      <w:permStart w:id="249055853" w:edGrp="everyone"/>
      <w:r w:rsidR="004C0C2C" w:rsidRPr="006A53A3">
        <w:rPr>
          <w:rFonts w:eastAsia="Times New Roman"/>
          <w:color w:val="000000"/>
          <w:sz w:val="21"/>
          <w:szCs w:val="21"/>
          <w:lang w:eastAsia="ru-RU"/>
        </w:rPr>
        <w:t>:</w:t>
      </w:r>
      <w:r w:rsidR="006D7EC5" w:rsidRPr="006A53A3">
        <w:rPr>
          <w:rFonts w:eastAsia="Times New Roman"/>
          <w:b/>
          <w:color w:val="000000"/>
          <w:sz w:val="21"/>
          <w:szCs w:val="21"/>
          <w:lang w:eastAsia="ru-RU"/>
        </w:rPr>
        <w:t xml:space="preserve"> </w:t>
      </w:r>
      <w:r w:rsidR="00CE746F" w:rsidRPr="00CE746F">
        <w:rPr>
          <w:b/>
          <w:sz w:val="21"/>
          <w:szCs w:val="21"/>
        </w:rPr>
        <w:t>Изготовление, поставка и монтаж откатных въездных ворот цех №25 биологических очистных сооружений Восточной системы канализации, г. Нижний Тагил, ПАО «Уралхимпласт» по адресу: Свердловская область, г. Нижний Тагил, Северное шоссе, 21</w:t>
      </w:r>
    </w:p>
    <w:p w14:paraId="0D152185" w14:textId="627FB4B1" w:rsidR="004C0C2C" w:rsidRPr="006A53A3" w:rsidRDefault="006D7EC5"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2003BDAE" w:rsidR="00B12B4A" w:rsidRPr="00CE746F" w:rsidRDefault="00CE746F" w:rsidP="009E601D">
            <w:pPr>
              <w:tabs>
                <w:tab w:val="left" w:pos="1875"/>
              </w:tabs>
              <w:jc w:val="left"/>
              <w:rPr>
                <w:rFonts w:ascii="Times New Roman" w:hAnsi="Times New Roman"/>
                <w:sz w:val="21"/>
                <w:szCs w:val="21"/>
              </w:rPr>
            </w:pPr>
            <w:r w:rsidRPr="00CE746F">
              <w:rPr>
                <w:rFonts w:ascii="Times New Roman" w:hAnsi="Times New Roman"/>
                <w:b/>
                <w:sz w:val="21"/>
                <w:szCs w:val="21"/>
              </w:rPr>
              <w:t>Изготовление, поставка и монтаж откатных въездных ворот цех №25 биологических очистных сооружений</w:t>
            </w:r>
          </w:p>
        </w:tc>
        <w:tc>
          <w:tcPr>
            <w:tcW w:w="4111" w:type="dxa"/>
            <w:shd w:val="clear" w:color="000000" w:fill="FFFFFF"/>
          </w:tcPr>
          <w:p w14:paraId="0D152188" w14:textId="77777777" w:rsidR="00B12B4A" w:rsidRPr="006A53A3" w:rsidRDefault="00C905EF" w:rsidP="0019056E">
            <w:pPr>
              <w:rPr>
                <w:sz w:val="21"/>
                <w:szCs w:val="21"/>
              </w:rPr>
            </w:pPr>
            <w:r w:rsidRPr="006A53A3">
              <w:rPr>
                <w:sz w:val="21"/>
                <w:szCs w:val="21"/>
              </w:rPr>
              <w:t>______________________________</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65CBA18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w:t>
      </w:r>
      <w:r w:rsidR="00CE746F">
        <w:rPr>
          <w:rFonts w:ascii="Times New Roman" w:eastAsia="Times New Roman" w:hAnsi="Times New Roman"/>
          <w:color w:val="000000"/>
          <w:sz w:val="21"/>
          <w:szCs w:val="21"/>
          <w:lang w:eastAsia="ru-RU"/>
        </w:rPr>
        <w:t>6</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0CA8B288"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w:t>
      </w:r>
      <w:r w:rsidR="00CE746F">
        <w:rPr>
          <w:rFonts w:ascii="Times New Roman" w:eastAsia="Times New Roman" w:hAnsi="Times New Roman"/>
          <w:color w:val="000000"/>
          <w:sz w:val="21"/>
          <w:szCs w:val="21"/>
          <w:lang w:eastAsia="ru-RU"/>
        </w:rPr>
        <w:t>6</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51F2CC62"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с «</w:t>
      </w:r>
      <w:r w:rsidR="00CE746F" w:rsidRPr="00CE746F">
        <w:rPr>
          <w:rFonts w:ascii="Times New Roman" w:hAnsi="Times New Roman"/>
          <w:sz w:val="21"/>
          <w:szCs w:val="21"/>
        </w:rPr>
        <w:t>СП 28.13330.2012</w:t>
      </w:r>
      <w:r w:rsidR="00CE746F">
        <w:rPr>
          <w:rFonts w:ascii="Times New Roman" w:hAnsi="Times New Roman"/>
          <w:sz w:val="21"/>
          <w:szCs w:val="21"/>
        </w:rPr>
        <w:t xml:space="preserve"> «Несущие и ограждающие конструкции», </w:t>
      </w:r>
      <w:r w:rsidR="00CE746F" w:rsidRPr="00CE746F">
        <w:rPr>
          <w:rFonts w:ascii="Times New Roman" w:hAnsi="Times New Roman"/>
          <w:color w:val="000000"/>
          <w:sz w:val="21"/>
          <w:szCs w:val="21"/>
          <w:lang w:eastAsia="x-none"/>
        </w:rPr>
        <w:t xml:space="preserve">ГОСТ </w:t>
      </w:r>
      <w:r w:rsidR="00CE746F" w:rsidRPr="00CE746F">
        <w:rPr>
          <w:rFonts w:ascii="Times New Roman" w:hAnsi="Times New Roman"/>
          <w:sz w:val="21"/>
          <w:szCs w:val="21"/>
        </w:rPr>
        <w:t>32931</w:t>
      </w:r>
      <w:r w:rsidR="00CE746F" w:rsidRPr="00CE746F">
        <w:rPr>
          <w:rFonts w:ascii="Times New Roman" w:hAnsi="Times New Roman"/>
          <w:color w:val="000000"/>
          <w:sz w:val="21"/>
          <w:szCs w:val="21"/>
          <w:lang w:eastAsia="x-none"/>
        </w:rPr>
        <w:t xml:space="preserve"> «Трубы стальн</w:t>
      </w:r>
      <w:r w:rsidR="00CE746F">
        <w:rPr>
          <w:rFonts w:ascii="Times New Roman" w:hAnsi="Times New Roman"/>
          <w:color w:val="000000"/>
          <w:sz w:val="21"/>
          <w:szCs w:val="21"/>
          <w:lang w:eastAsia="x-none"/>
        </w:rPr>
        <w:t>ые профильные для металлоконстр</w:t>
      </w:r>
      <w:r w:rsidR="00CE746F" w:rsidRPr="00CE746F">
        <w:rPr>
          <w:rFonts w:ascii="Times New Roman" w:hAnsi="Times New Roman"/>
          <w:color w:val="000000"/>
          <w:sz w:val="21"/>
          <w:szCs w:val="21"/>
          <w:lang w:eastAsia="x-none"/>
        </w:rPr>
        <w:t>укций»</w:t>
      </w:r>
      <w:r w:rsidR="00CE746F">
        <w:rPr>
          <w:rFonts w:ascii="Times New Roman" w:hAnsi="Times New Roman"/>
          <w:color w:val="000000"/>
          <w:sz w:val="21"/>
          <w:szCs w:val="21"/>
          <w:lang w:eastAsia="x-none"/>
        </w:rPr>
        <w:t xml:space="preserve">, </w:t>
      </w:r>
      <w:r w:rsidR="00CE746F" w:rsidRPr="00CE746F">
        <w:rPr>
          <w:rFonts w:ascii="Times New Roman" w:hAnsi="Times New Roman"/>
          <w:color w:val="000000"/>
          <w:sz w:val="21"/>
          <w:szCs w:val="21"/>
          <w:lang w:eastAsia="x-none"/>
        </w:rPr>
        <w:t>ГОСТ 31174-2017 «Ворота металлические. Общие технические условия</w:t>
      </w:r>
      <w:r w:rsidR="00CE746F">
        <w:rPr>
          <w:rFonts w:ascii="Times New Roman" w:hAnsi="Times New Roman"/>
          <w:color w:val="000000"/>
          <w:sz w:val="21"/>
          <w:szCs w:val="21"/>
          <w:lang w:eastAsia="x-none"/>
        </w:rPr>
        <w:t>.»,</w:t>
      </w:r>
      <w:r w:rsidR="00CE746F" w:rsidRPr="00CE746F">
        <w:rPr>
          <w:color w:val="000000"/>
          <w:sz w:val="24"/>
          <w:szCs w:val="24"/>
          <w:lang w:eastAsia="x-none"/>
        </w:rPr>
        <w:t xml:space="preserve"> </w:t>
      </w:r>
      <w:r w:rsidR="00CE746F" w:rsidRPr="00CE746F">
        <w:rPr>
          <w:rFonts w:ascii="Times New Roman" w:hAnsi="Times New Roman"/>
          <w:color w:val="000000"/>
          <w:sz w:val="21"/>
          <w:szCs w:val="21"/>
          <w:lang w:eastAsia="x-none"/>
        </w:rPr>
        <w:t>ГОСТ-</w:t>
      </w:r>
      <w:r w:rsidR="00CE746F" w:rsidRPr="00CE746F">
        <w:rPr>
          <w:rFonts w:ascii="Times New Roman" w:hAnsi="Times New Roman"/>
          <w:sz w:val="21"/>
          <w:szCs w:val="21"/>
        </w:rPr>
        <w:t>24045-2016 «Профили стальные листовые гнутые</w:t>
      </w:r>
      <w:r w:rsidR="00CE746F" w:rsidRPr="00CE746F">
        <w:rPr>
          <w:rFonts w:ascii="Times New Roman" w:hAnsi="Times New Roman"/>
          <w:color w:val="000000"/>
          <w:sz w:val="21"/>
          <w:szCs w:val="21"/>
          <w:lang w:eastAsia="x-none"/>
        </w:rPr>
        <w:t xml:space="preserve"> с трапециевидными гофрами для строительства.</w:t>
      </w:r>
      <w:r w:rsidR="00CE746F">
        <w:rPr>
          <w:rFonts w:ascii="Times New Roman" w:hAnsi="Times New Roman"/>
          <w:color w:val="000000"/>
          <w:sz w:val="21"/>
          <w:szCs w:val="21"/>
          <w:lang w:eastAsia="x-none"/>
        </w:rPr>
        <w:t xml:space="preserve">», </w:t>
      </w:r>
      <w:r w:rsidR="00CE746F" w:rsidRPr="00CE746F">
        <w:rPr>
          <w:rFonts w:ascii="Times New Roman" w:hAnsi="Times New Roman"/>
          <w:sz w:val="21"/>
          <w:szCs w:val="21"/>
        </w:rPr>
        <w:t>ГОСТ 23118-99 «Конструкции стальные строительные»</w:t>
      </w:r>
      <w:r w:rsidR="00CE746F">
        <w:rPr>
          <w:rFonts w:ascii="Times New Roman" w:hAnsi="Times New Roman"/>
          <w:sz w:val="21"/>
          <w:szCs w:val="21"/>
        </w:rPr>
        <w:t xml:space="preserve">, </w:t>
      </w:r>
      <w:r w:rsidR="00CE746F" w:rsidRPr="002F0DBD">
        <w:rPr>
          <w:rFonts w:ascii="Times New Roman" w:hAnsi="Times New Roman"/>
          <w:sz w:val="21"/>
          <w:szCs w:val="21"/>
        </w:rPr>
        <w:t xml:space="preserve">Приказом Минтруда </w:t>
      </w:r>
      <w:hyperlink r:id="rId11" w:tooltip="&quot;Об утверждении Правил по охране труда при строительстве, реконструкции и ремонте&quot;&#10;Приказ Минтруда России от 11.12.2020 N 883н&#10;Статус: Действующий документ. С ограниченным сроком действия (действ. c 01.01.2021 по 30.12.2025)" w:history="1">
        <w:r w:rsidR="00CE746F" w:rsidRPr="002F0DBD">
          <w:rPr>
            <w:rStyle w:val="af5"/>
            <w:rFonts w:ascii="Times New Roman" w:hAnsi="Times New Roman"/>
            <w:sz w:val="21"/>
            <w:szCs w:val="21"/>
          </w:rPr>
          <w:t>от 11.12.2020 № 883н</w:t>
        </w:r>
      </w:hyperlink>
      <w:r w:rsidR="00CE746F" w:rsidRPr="002F0DBD">
        <w:rPr>
          <w:rFonts w:ascii="Times New Roman" w:hAnsi="Times New Roman"/>
          <w:sz w:val="21"/>
          <w:szCs w:val="21"/>
        </w:rPr>
        <w:t xml:space="preserve"> «</w:t>
      </w:r>
      <w:hyperlink r:id="rId12" w:anchor="/document/97/485191/" w:history="1">
        <w:r w:rsidR="00CE746F" w:rsidRPr="002F0DBD">
          <w:rPr>
            <w:rFonts w:ascii="Times New Roman" w:hAnsi="Times New Roman"/>
            <w:sz w:val="21"/>
            <w:szCs w:val="21"/>
          </w:rPr>
          <w:t>Правила по охране труда при строительстве, реконструкции и ремонте</w:t>
        </w:r>
      </w:hyperlink>
      <w:r w:rsidR="00CE746F" w:rsidRPr="002F0DBD">
        <w:rPr>
          <w:rFonts w:ascii="Times New Roman" w:hAnsi="Times New Roman"/>
          <w:sz w:val="21"/>
          <w:szCs w:val="21"/>
        </w:rPr>
        <w:t>»</w:t>
      </w:r>
      <w:r w:rsidR="00CE746F" w:rsidRPr="002F0DBD">
        <w:rPr>
          <w:rFonts w:ascii="Times New Roman" w:eastAsia="Times New Roman" w:hAnsi="Times New Roman"/>
          <w:color w:val="000000"/>
          <w:sz w:val="21"/>
          <w:szCs w:val="21"/>
          <w:lang w:eastAsia="ru-RU"/>
        </w:rPr>
        <w:t xml:space="preserve">, </w:t>
      </w:r>
      <w:r w:rsidR="00CE746F" w:rsidRPr="002F0DBD">
        <w:rPr>
          <w:rFonts w:ascii="Times New Roman" w:hAnsi="Times New Roman"/>
          <w:sz w:val="21"/>
          <w:szCs w:val="21"/>
        </w:rPr>
        <w:t xml:space="preserve">Приказом Минтруда </w:t>
      </w:r>
      <w:hyperlink r:id="rId13" w:tooltip="&quot;Об утверждении Правил по охране труда при работе с инструментом и приспособлениями&quot;&#10;Приказ Минтруда России от 27.11.2020 N 835н&#10;Статус: Действующий документ. С ограниченным сроком действия (действ. c 01.01.2021 по 30.12.2025)" w:history="1">
        <w:r w:rsidR="00CE746F" w:rsidRPr="002F0DBD">
          <w:rPr>
            <w:rStyle w:val="af5"/>
            <w:rFonts w:ascii="Times New Roman" w:hAnsi="Times New Roman"/>
            <w:sz w:val="21"/>
            <w:szCs w:val="21"/>
          </w:rPr>
          <w:t>от 27.11.2020 № 835н</w:t>
        </w:r>
      </w:hyperlink>
      <w:r w:rsidR="00CE746F" w:rsidRPr="002F0DBD">
        <w:rPr>
          <w:rFonts w:ascii="Times New Roman" w:hAnsi="Times New Roman"/>
          <w:sz w:val="21"/>
          <w:szCs w:val="21"/>
        </w:rPr>
        <w:t xml:space="preserve"> «</w:t>
      </w:r>
      <w:hyperlink r:id="rId14" w:anchor="/document/99/573068704/" w:history="1">
        <w:r w:rsidR="00CE746F" w:rsidRPr="002F0DBD">
          <w:rPr>
            <w:rFonts w:ascii="Times New Roman" w:hAnsi="Times New Roman"/>
            <w:sz w:val="21"/>
            <w:szCs w:val="21"/>
          </w:rPr>
          <w:t xml:space="preserve">Правила по охране труда при работе </w:t>
        </w:r>
        <w:r w:rsidR="00CE746F" w:rsidRPr="002F0DBD">
          <w:rPr>
            <w:rFonts w:ascii="Times New Roman" w:hAnsi="Times New Roman"/>
            <w:sz w:val="21"/>
            <w:szCs w:val="21"/>
          </w:rPr>
          <w:br/>
          <w:t>с инструментом и приспособлениями</w:t>
        </w:r>
      </w:hyperlink>
      <w:r w:rsidR="00CE746F" w:rsidRPr="002F0DBD">
        <w:rPr>
          <w:rFonts w:ascii="Times New Roman" w:hAnsi="Times New Roman"/>
          <w:sz w:val="21"/>
          <w:szCs w:val="21"/>
        </w:rPr>
        <w:t xml:space="preserve">», Приказом Минтруда </w:t>
      </w:r>
      <w:hyperlink r:id="rId15" w:tooltip="&quot;Об утверждении Правил по охране труда при погрузочно-разгрузочных работах и размещении грузов&quot;&#10;Приказ Минтруда России от 28.10.2020 N 753н&#10;Статус: Действующий документ. С ограниченным сроком действия (действ. c 01.01.2021 по 30.12.2025)" w:history="1">
        <w:r w:rsidR="00CE746F" w:rsidRPr="002F0DBD">
          <w:rPr>
            <w:rStyle w:val="af5"/>
            <w:rFonts w:ascii="Times New Roman" w:hAnsi="Times New Roman"/>
            <w:sz w:val="21"/>
            <w:szCs w:val="21"/>
          </w:rPr>
          <w:t>от 28.10.2020 № 753н</w:t>
        </w:r>
      </w:hyperlink>
      <w:r w:rsidR="00CE746F" w:rsidRPr="002F0DBD">
        <w:rPr>
          <w:rFonts w:ascii="Times New Roman" w:hAnsi="Times New Roman"/>
          <w:sz w:val="21"/>
          <w:szCs w:val="21"/>
        </w:rPr>
        <w:t xml:space="preserve"> «</w:t>
      </w:r>
      <w:hyperlink r:id="rId16" w:anchor="/document/99/573113861/" w:history="1">
        <w:r w:rsidR="00CE746F" w:rsidRPr="002F0DBD">
          <w:rPr>
            <w:rFonts w:ascii="Times New Roman" w:hAnsi="Times New Roman"/>
            <w:sz w:val="21"/>
            <w:szCs w:val="21"/>
          </w:rPr>
          <w:t>Правила по охране труда при погрузочно-разгрузочных работах и размещении грузов</w:t>
        </w:r>
      </w:hyperlink>
      <w:r w:rsidR="00CE746F" w:rsidRPr="002F0DBD">
        <w:rPr>
          <w:rFonts w:ascii="Times New Roman" w:hAnsi="Times New Roman"/>
          <w:sz w:val="21"/>
          <w:szCs w:val="21"/>
        </w:rPr>
        <w:t xml:space="preserve">», Приказом Минтруда </w:t>
      </w:r>
      <w:hyperlink r:id="rId17" w:tooltip="&quot;Об утверждении Правил по охране труда при выполнении электросварочных и газосварочных работ&quot;&#10;Приказ Минтруда России от 11.12.2020 N 884н&#10;Статус: Действующий документ. С ограниченным сроком действия (действ. c 01.01.2021 по 30.12.2025)" w:history="1">
        <w:r w:rsidR="00CE746F" w:rsidRPr="002F0DBD">
          <w:rPr>
            <w:rStyle w:val="af5"/>
            <w:rFonts w:ascii="Times New Roman" w:hAnsi="Times New Roman"/>
            <w:sz w:val="21"/>
            <w:szCs w:val="21"/>
          </w:rPr>
          <w:t>от 11.12.2020 № 884н</w:t>
        </w:r>
      </w:hyperlink>
      <w:r w:rsidR="00CE746F" w:rsidRPr="002F0DBD">
        <w:rPr>
          <w:rFonts w:ascii="Times New Roman" w:hAnsi="Times New Roman"/>
          <w:sz w:val="21"/>
          <w:szCs w:val="21"/>
        </w:rPr>
        <w:t xml:space="preserve"> «Правила по охране труда при выполнении электросварочных и газосварочных работ», Приказом Минтруда </w:t>
      </w:r>
      <w:hyperlink r:id="rId18" w:tooltip="&quot;Об утверждении Правил по охране труда при выполнении окрасочных работ&quot;&#10;Приказ Минтруда России от 02.12.2020 N 849н&#10;Статус: Действующий документ. С ограниченным сроком действия (действ. c 01.01.2021 по 30.12.2025)" w:history="1">
        <w:r w:rsidR="00CE746F" w:rsidRPr="002F0DBD">
          <w:rPr>
            <w:rStyle w:val="af5"/>
            <w:rFonts w:ascii="Times New Roman" w:hAnsi="Times New Roman"/>
            <w:sz w:val="21"/>
            <w:szCs w:val="21"/>
          </w:rPr>
          <w:t>от 02.12.2020 № 849н</w:t>
        </w:r>
      </w:hyperlink>
      <w:r w:rsidR="00CE746F" w:rsidRPr="002F0DBD">
        <w:rPr>
          <w:rFonts w:ascii="Times New Roman" w:hAnsi="Times New Roman"/>
          <w:sz w:val="21"/>
          <w:szCs w:val="21"/>
        </w:rPr>
        <w:t xml:space="preserve"> «</w:t>
      </w:r>
      <w:hyperlink r:id="rId19" w:anchor="/document/97/485187/" w:history="1">
        <w:r w:rsidR="00CE746F" w:rsidRPr="002F0DBD">
          <w:rPr>
            <w:rFonts w:ascii="Times New Roman" w:hAnsi="Times New Roman"/>
            <w:sz w:val="21"/>
            <w:szCs w:val="21"/>
          </w:rPr>
          <w:t>Правила по охране труда при выполнении окрасочных работ</w:t>
        </w:r>
      </w:hyperlink>
      <w:r w:rsidR="00CE746F" w:rsidRPr="002F0DBD">
        <w:rPr>
          <w:rFonts w:ascii="Times New Roman" w:hAnsi="Times New Roman"/>
          <w:sz w:val="21"/>
          <w:szCs w:val="21"/>
        </w:rPr>
        <w:t xml:space="preserve">», Постановлением Правительства </w:t>
      </w:r>
      <w:hyperlink r:id="rId20"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00CE746F" w:rsidRPr="002F0DBD">
          <w:rPr>
            <w:rStyle w:val="af5"/>
            <w:rFonts w:ascii="Times New Roman" w:hAnsi="Times New Roman"/>
            <w:sz w:val="21"/>
            <w:szCs w:val="21"/>
          </w:rPr>
          <w:t>от 16.09.2020 № 1479</w:t>
        </w:r>
      </w:hyperlink>
      <w:r w:rsidR="00CE746F" w:rsidRPr="002F0DBD">
        <w:rPr>
          <w:rFonts w:ascii="Times New Roman" w:hAnsi="Times New Roman"/>
          <w:sz w:val="21"/>
          <w:szCs w:val="21"/>
        </w:rPr>
        <w:t xml:space="preserve"> «</w:t>
      </w:r>
      <w:r w:rsidR="00CE746F" w:rsidRPr="002F0DBD">
        <w:rPr>
          <w:rFonts w:ascii="Times New Roman" w:hAnsi="Times New Roman"/>
          <w:bCs/>
          <w:sz w:val="21"/>
          <w:szCs w:val="21"/>
          <w:shd w:val="clear" w:color="auto" w:fill="FFFFFF"/>
        </w:rPr>
        <w:t>Правила противопожарного режима в Российской Федерации»</w:t>
      </w:r>
      <w:r w:rsidR="00CE746F">
        <w:rPr>
          <w:rFonts w:ascii="Times New Roman" w:hAnsi="Times New Roman"/>
          <w:bCs/>
          <w:sz w:val="21"/>
          <w:szCs w:val="21"/>
          <w:shd w:val="clear" w:color="auto" w:fill="FFFFFF"/>
        </w:rPr>
        <w:t>,</w:t>
      </w:r>
      <w:r w:rsidR="00CE746F">
        <w:rPr>
          <w:rFonts w:ascii="Times New Roman" w:hAnsi="Times New Roman"/>
          <w:color w:val="000000"/>
          <w:sz w:val="21"/>
          <w:szCs w:val="21"/>
          <w:lang w:eastAsia="x-none"/>
        </w:rPr>
        <w:t xml:space="preserve"> </w:t>
      </w:r>
      <w:r w:rsidR="004E1E92" w:rsidRPr="006A53A3">
        <w:rPr>
          <w:rFonts w:ascii="Times New Roman" w:eastAsia="Times New Roman" w:hAnsi="Times New Roman"/>
          <w:color w:val="000000"/>
          <w:sz w:val="21"/>
          <w:szCs w:val="21"/>
          <w:lang w:eastAsia="ru-RU"/>
        </w:rPr>
        <w:t>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38D13041" w14:textId="0F1DABBD" w:rsidR="00DF31C8" w:rsidRPr="00C77AF3" w:rsidRDefault="00DF31C8" w:rsidP="00DF31C8">
      <w:pPr>
        <w:tabs>
          <w:tab w:val="left" w:pos="993"/>
          <w:tab w:val="left" w:pos="1134"/>
        </w:tabs>
        <w:ind w:firstLine="567"/>
        <w:rPr>
          <w:rFonts w:ascii="Times New Roman" w:eastAsia="Times New Roman" w:hAnsi="Times New Roman"/>
          <w:sz w:val="21"/>
          <w:szCs w:val="21"/>
          <w:lang w:eastAsia="ru-RU"/>
        </w:rPr>
      </w:pPr>
      <w:r w:rsidRPr="00DF31C8">
        <w:rPr>
          <w:rFonts w:ascii="Times New Roman" w:eastAsia="Times New Roman" w:hAnsi="Times New Roman"/>
          <w:sz w:val="21"/>
          <w:szCs w:val="21"/>
          <w:lang w:eastAsia="ru-RU"/>
        </w:rPr>
        <w:t>Подрядчик возмещает Заказчику стоимость использованных энергоресурсов исходя из закупочной цены и фактически потребленных объемов. Заказчик вправе удержать стоимость использованных энергоресурсов из причитающихся Подрядчику выплат по окончании производства работ.</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5A1A0467" w14:textId="1AF9462B" w:rsidR="00154828" w:rsidRDefault="00154828" w:rsidP="00FF1656">
      <w:pPr>
        <w:numPr>
          <w:ilvl w:val="1"/>
          <w:numId w:val="11"/>
        </w:numPr>
        <w:tabs>
          <w:tab w:val="left" w:pos="993"/>
        </w:tabs>
        <w:ind w:left="0" w:firstLine="567"/>
        <w:rPr>
          <w:rFonts w:ascii="Times New Roman" w:eastAsia="Times New Roman" w:hAnsi="Times New Roman"/>
          <w:color w:val="000000"/>
          <w:sz w:val="21"/>
          <w:szCs w:val="21"/>
          <w:lang w:eastAsia="ru-RU"/>
        </w:rPr>
      </w:pPr>
      <w:r w:rsidRPr="00606E64">
        <w:rPr>
          <w:rFonts w:ascii="Times New Roman" w:eastAsia="Times New Roman" w:hAnsi="Times New Roman"/>
          <w:color w:val="000000"/>
          <w:sz w:val="21"/>
          <w:szCs w:val="21"/>
          <w:lang w:eastAsia="ru-RU"/>
        </w:rPr>
        <w:t xml:space="preserve"> Подрядчик обязуется утилизировать строительный мусор, образовавшийся в процессе подрядных работ в соответствии с требованиями законодательства Российской Федерации. Стоимость утилизации строительного мусора включена в общую стоимость подрядных работ. Заказчик оплачивает вывоз и </w:t>
      </w:r>
      <w:r w:rsidRPr="00606E64">
        <w:rPr>
          <w:rFonts w:ascii="Times New Roman" w:eastAsia="Times New Roman" w:hAnsi="Times New Roman"/>
          <w:color w:val="000000"/>
          <w:sz w:val="21"/>
          <w:szCs w:val="21"/>
          <w:lang w:eastAsia="ru-RU"/>
        </w:rPr>
        <w:lastRenderedPageBreak/>
        <w:t>утилизацию строительного мусора после предоставления Подрядчиком документов с весового контроля Заказчика об объеме вывезенного мусора и документа, подтверждающего факт передачи мусора для утилизации на специализированном полигоне.</w:t>
      </w:r>
    </w:p>
    <w:p w14:paraId="522E0BE9" w14:textId="38E7DB0C" w:rsidR="001F6F83" w:rsidRPr="00606E64" w:rsidRDefault="001F6F83" w:rsidP="00FF1656">
      <w:pPr>
        <w:numPr>
          <w:ilvl w:val="1"/>
          <w:numId w:val="11"/>
        </w:numPr>
        <w:tabs>
          <w:tab w:val="left" w:pos="993"/>
        </w:tabs>
        <w:ind w:left="0" w:firstLine="567"/>
        <w:rPr>
          <w:rFonts w:ascii="Times New Roman" w:eastAsia="Times New Roman" w:hAnsi="Times New Roman"/>
          <w:color w:val="000000"/>
          <w:sz w:val="21"/>
          <w:szCs w:val="21"/>
          <w:lang w:eastAsia="ru-RU"/>
        </w:rPr>
      </w:pPr>
      <w:r w:rsidRPr="00606E64">
        <w:rPr>
          <w:rFonts w:ascii="Times New Roman" w:eastAsia="Times New Roman" w:hAnsi="Times New Roman"/>
          <w:color w:val="000000"/>
          <w:sz w:val="21"/>
          <w:szCs w:val="21"/>
          <w:lang w:eastAsia="ru-RU"/>
        </w:rPr>
        <w:t>Право собственности на строительный мусор переходит от Заказчика к Подрядчику с момента загрузки строительного мусора в транспортное средство Подрядчика.</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664D2C">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664D2C">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0" w:name="OCRUncertain078"/>
      <w:r w:rsidRPr="006A53A3">
        <w:rPr>
          <w:rFonts w:ascii="Times New Roman" w:eastAsia="Times New Roman" w:hAnsi="Times New Roman"/>
          <w:color w:val="000000"/>
          <w:sz w:val="21"/>
          <w:szCs w:val="21"/>
          <w:lang w:eastAsia="ru-RU"/>
        </w:rPr>
        <w:t>щ</w:t>
      </w:r>
      <w:bookmarkEnd w:id="0"/>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1" w:name="OCRUncertain079"/>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___ E-mail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E-mail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0EFAF32A" w:rsidR="0058565B" w:rsidRPr="006A53A3" w:rsidRDefault="0058565B"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37"/>
        <w:gridCol w:w="5144"/>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497E6DDF" w:rsidR="006F00FE" w:rsidRPr="006A53A3" w:rsidRDefault="006F00FE" w:rsidP="001D6F55">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21"/>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___  от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E2C1FAD"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Штрафные санкции, налагаемые</w:t>
      </w:r>
    </w:p>
    <w:p w14:paraId="4DC7EABE"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на сторонние организации за допущенные нарушения их работниками установленного на ПАО «УХП» пропускного и внутриобъектового режима</w:t>
      </w:r>
    </w:p>
    <w:p w14:paraId="09854C06" w14:textId="77777777" w:rsidR="00434D3A" w:rsidRPr="00575A07" w:rsidRDefault="00434D3A" w:rsidP="00434D3A">
      <w:pPr>
        <w:rPr>
          <w:rFonts w:ascii="Times New Roman" w:eastAsia="Times New Roman" w:hAnsi="Times New Roman"/>
          <w:b/>
          <w:sz w:val="24"/>
          <w:szCs w:val="24"/>
          <w:lang w:eastAsia="ru-RU"/>
        </w:rPr>
      </w:pPr>
    </w:p>
    <w:p w14:paraId="59C2433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1 000 рублей:</w:t>
      </w:r>
    </w:p>
    <w:p w14:paraId="0C99884C"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790E93FD"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3F503C95"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3 000 рублей:</w:t>
      </w:r>
    </w:p>
    <w:p w14:paraId="0430FAB9" w14:textId="77777777" w:rsidR="00434D3A" w:rsidRPr="00575A07" w:rsidRDefault="00434D3A" w:rsidP="00434D3A">
      <w:pPr>
        <w:tabs>
          <w:tab w:val="left" w:pos="142"/>
          <w:tab w:val="left" w:pos="567"/>
        </w:tabs>
        <w:ind w:left="142"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предоставление информации в ВПСЧ №78 о перекрытии дорог, проездов, железнодорожных переездов;</w:t>
      </w:r>
    </w:p>
    <w:p w14:paraId="660F2F78"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14:paraId="6F9D0B7F"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установку пожарной колонки на пожарный гидрант без присутствия представителя цеха 36;</w:t>
      </w:r>
    </w:p>
    <w:p w14:paraId="76CEFF7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первичных средств пожаротушения без согласования с начальником производства (цеха).</w:t>
      </w:r>
    </w:p>
    <w:p w14:paraId="7E2B9401"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68D9DC7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5 000 рублей</w:t>
      </w:r>
      <w:r w:rsidRPr="00575A07">
        <w:rPr>
          <w:rFonts w:ascii="Times New Roman" w:eastAsia="Times New Roman" w:hAnsi="Times New Roman"/>
          <w:sz w:val="24"/>
          <w:szCs w:val="24"/>
          <w:lang w:eastAsia="ru-RU"/>
        </w:rPr>
        <w:t>:</w:t>
      </w:r>
    </w:p>
    <w:p w14:paraId="08EC26BD"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14:paraId="6696E225"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нарушения на территории предприятия правил охраны труда и промышленной безопасности;</w:t>
      </w:r>
    </w:p>
    <w:p w14:paraId="456E9C34"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выполнение огневых работ в отсутствии ответственного лица за их проведение;</w:t>
      </w:r>
    </w:p>
    <w:p w14:paraId="3F6B4CE9"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правил хранения и (или) правил транспортировки газовых баллонов.</w:t>
      </w:r>
    </w:p>
    <w:p w14:paraId="12724E34"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462EE64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10 000 рублей:</w:t>
      </w:r>
    </w:p>
    <w:p w14:paraId="1044ECEA"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работу на неисправной электрогазосварочной аппаратуре или на аппаратуре с истекшими сроками освидетельствования; </w:t>
      </w:r>
    </w:p>
    <w:p w14:paraId="3F418C8C"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допуск к проведению огневых работ электрогазосварщика без удостоверения и талона по пожарной безопасности;</w:t>
      </w:r>
    </w:p>
    <w:p w14:paraId="50B9B1E6"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курение в неустановленных местах;</w:t>
      </w:r>
    </w:p>
    <w:p w14:paraId="7EEA92A0"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пропуску с просроченным сроком действия;</w:t>
      </w:r>
    </w:p>
    <w:p w14:paraId="08080EA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отказ предоставить пропуск, вещи, грузы по требованию сотрудников охраны, ВПСЧ №78, отдела охраны труда и промышленной безопасности (ООТиПБ);</w:t>
      </w:r>
    </w:p>
    <w:p w14:paraId="38278A6B"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вынос материальных ценностей без соответствующего на то разрешения;</w:t>
      </w:r>
    </w:p>
    <w:p w14:paraId="5FF5EB9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фото-, кино-, видео-, аудио аппаратуры, а также магнитных и электронных носителей информации без специального разрешения.</w:t>
      </w:r>
    </w:p>
    <w:p w14:paraId="785C971C"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p>
    <w:p w14:paraId="131E0C67" w14:textId="77777777" w:rsidR="00434D3A" w:rsidRPr="00575A07" w:rsidRDefault="00434D3A" w:rsidP="00434D3A">
      <w:pPr>
        <w:widowControl w:val="0"/>
        <w:numPr>
          <w:ilvl w:val="0"/>
          <w:numId w:val="15"/>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20 000 рублей</w:t>
      </w:r>
      <w:r w:rsidRPr="00575A07">
        <w:rPr>
          <w:rFonts w:ascii="Times New Roman" w:eastAsia="Times New Roman" w:hAnsi="Times New Roman"/>
          <w:sz w:val="24"/>
          <w:szCs w:val="24"/>
          <w:lang w:eastAsia="ru-RU"/>
        </w:rPr>
        <w:t>:</w:t>
      </w:r>
    </w:p>
    <w:p w14:paraId="02CE8F62"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за пронос, употребление спиртных напитков, наркотических и токсических веществ; </w:t>
      </w:r>
    </w:p>
    <w:p w14:paraId="495F4C69"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68033F9F" w14:textId="77777777" w:rsidR="00434D3A" w:rsidRPr="00575A07" w:rsidRDefault="00434D3A" w:rsidP="00434D3A">
      <w:pPr>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на территории предприятия фото-, видеосъемки без соответствующего разрешения;</w:t>
      </w:r>
    </w:p>
    <w:p w14:paraId="5FACA1AF" w14:textId="77777777" w:rsidR="00434D3A" w:rsidRPr="00575A07" w:rsidRDefault="00434D3A" w:rsidP="00434D3A">
      <w:pPr>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вынос документации без соответствующего разрешения;</w:t>
      </w:r>
    </w:p>
    <w:p w14:paraId="7CC39821" w14:textId="77777777" w:rsidR="00434D3A" w:rsidRPr="00575A07" w:rsidRDefault="00434D3A" w:rsidP="00434D3A">
      <w:pPr>
        <w:widowControl w:val="0"/>
        <w:numPr>
          <w:ilvl w:val="0"/>
          <w:numId w:val="16"/>
        </w:numPr>
        <w:tabs>
          <w:tab w:val="left" w:pos="426"/>
        </w:tabs>
        <w:autoSpaceDE w:val="0"/>
        <w:autoSpaceDN w:val="0"/>
        <w:adjustRightInd w:val="0"/>
        <w:ind w:left="709" w:hanging="567"/>
        <w:contextualSpacing/>
        <w:rPr>
          <w:rFonts w:ascii="Times New Roman" w:hAnsi="Times New Roman"/>
        </w:rPr>
      </w:pPr>
      <w:r w:rsidRPr="00575A07">
        <w:rPr>
          <w:rFonts w:ascii="Times New Roman" w:hAnsi="Times New Roman"/>
        </w:rPr>
        <w:t>за нарушение общественного порядка на территории ПАО «УХП».</w:t>
      </w:r>
    </w:p>
    <w:p w14:paraId="76B016DB"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p>
    <w:p w14:paraId="5C69CCE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30 000 рублей на организацию и до 50 000 рублей на физическое лицо – нарушителя:</w:t>
      </w:r>
    </w:p>
    <w:p w14:paraId="61E70280"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lastRenderedPageBreak/>
        <w:t>за проникновение на (с) территорию (ии) вне установленных контрольно-пропускных пунктов;</w:t>
      </w:r>
    </w:p>
    <w:p w14:paraId="7657CC00" w14:textId="77777777" w:rsidR="00434D3A" w:rsidRPr="00575A07" w:rsidRDefault="00434D3A" w:rsidP="00434D3A">
      <w:pPr>
        <w:numPr>
          <w:ilvl w:val="0"/>
          <w:numId w:val="16"/>
        </w:numPr>
        <w:tabs>
          <w:tab w:val="left" w:pos="426"/>
        </w:tabs>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передачу личного пропуска другому лицу с целью использования для несанкционированного прохода на территорию предприятия;</w:t>
      </w:r>
    </w:p>
    <w:p w14:paraId="213A2499" w14:textId="77777777" w:rsidR="00434D3A" w:rsidRPr="00575A07" w:rsidRDefault="00434D3A" w:rsidP="00434D3A">
      <w:pPr>
        <w:numPr>
          <w:ilvl w:val="0"/>
          <w:numId w:val="16"/>
        </w:numPr>
        <w:tabs>
          <w:tab w:val="left" w:pos="426"/>
        </w:tabs>
        <w:ind w:hanging="578"/>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чужому пропуску;</w:t>
      </w:r>
    </w:p>
    <w:p w14:paraId="4E9ABA27" w14:textId="77777777" w:rsidR="00434D3A" w:rsidRPr="00575A07" w:rsidRDefault="00434D3A" w:rsidP="00434D3A">
      <w:pPr>
        <w:numPr>
          <w:ilvl w:val="0"/>
          <w:numId w:val="16"/>
        </w:numPr>
        <w:tabs>
          <w:tab w:val="left" w:pos="426"/>
        </w:tabs>
        <w:ind w:left="142"/>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согласованных с ПАО «УХП» маршрутов передвижения по территории и мест проведения работ;</w:t>
      </w:r>
    </w:p>
    <w:p w14:paraId="20E44954" w14:textId="77777777" w:rsidR="00434D3A" w:rsidRPr="00575A07" w:rsidRDefault="00434D3A" w:rsidP="00434D3A">
      <w:pPr>
        <w:numPr>
          <w:ilvl w:val="0"/>
          <w:numId w:val="16"/>
        </w:numPr>
        <w:tabs>
          <w:tab w:val="left" w:pos="426"/>
        </w:tabs>
        <w:ind w:left="709" w:hanging="567"/>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согласованного с ПАО «УХП» графика нахождения на территории;</w:t>
      </w:r>
    </w:p>
    <w:p w14:paraId="70DDE937"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0C48CAAF"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оформления наряда-допуска и без согласования с начальником ВПСЧ №78.</w:t>
      </w:r>
    </w:p>
    <w:p w14:paraId="5F945E09" w14:textId="77777777" w:rsidR="00434D3A" w:rsidRPr="00575A07" w:rsidRDefault="00434D3A" w:rsidP="00434D3A">
      <w:pPr>
        <w:tabs>
          <w:tab w:val="left" w:pos="426"/>
        </w:tabs>
        <w:ind w:left="709"/>
        <w:rPr>
          <w:rFonts w:ascii="Times New Roman" w:eastAsia="Times New Roman" w:hAnsi="Times New Roman"/>
          <w:sz w:val="24"/>
          <w:szCs w:val="24"/>
          <w:lang w:eastAsia="ru-RU"/>
        </w:rPr>
      </w:pPr>
    </w:p>
    <w:p w14:paraId="59E85D8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50 000 рублей:</w:t>
      </w:r>
    </w:p>
    <w:p w14:paraId="4258F137"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каждый случай хищения материальных ценностей;</w:t>
      </w:r>
    </w:p>
    <w:p w14:paraId="692A9768"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несанкционированное проведение огневых работ, приведшее к возникновению возгорания;</w:t>
      </w:r>
    </w:p>
    <w:p w14:paraId="21FF551D"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5B70F5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14:paraId="17806F69" w14:textId="77777777" w:rsidR="00434D3A" w:rsidRPr="00575A07" w:rsidRDefault="00434D3A" w:rsidP="00434D3A">
      <w:pPr>
        <w:autoSpaceDE w:val="0"/>
        <w:autoSpaceDN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353EC518"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на территорию ПАО «УХП», запрещенных в обороте предметов и веществ</w:t>
      </w:r>
    </w:p>
    <w:p w14:paraId="441BFB2A" w14:textId="77777777" w:rsidR="00434D3A" w:rsidRPr="00575A07" w:rsidRDefault="00434D3A" w:rsidP="00434D3A">
      <w:pPr>
        <w:widowControl w:val="0"/>
        <w:tabs>
          <w:tab w:val="left" w:pos="142"/>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(взрывчатые, наркотические вещества, яды, оружие, боеприпасы и т.п.) без специального на то разрешения.</w:t>
      </w:r>
    </w:p>
    <w:p w14:paraId="007F651C" w14:textId="77777777" w:rsidR="00434D3A" w:rsidRPr="00575A07" w:rsidRDefault="00434D3A" w:rsidP="00434D3A">
      <w:pPr>
        <w:tabs>
          <w:tab w:val="left" w:pos="426"/>
        </w:tabs>
        <w:rPr>
          <w:rFonts w:ascii="Times New Roman" w:eastAsia="Times New Roman" w:hAnsi="Times New Roman"/>
          <w:sz w:val="24"/>
          <w:szCs w:val="24"/>
          <w:lang w:eastAsia="ru-RU"/>
        </w:rPr>
      </w:pPr>
    </w:p>
    <w:p w14:paraId="3256976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100 000 рублей:</w:t>
      </w:r>
      <w:r w:rsidRPr="00575A07">
        <w:rPr>
          <w:rFonts w:ascii="Times New Roman" w:eastAsia="Times New Roman" w:hAnsi="Times New Roman"/>
          <w:sz w:val="24"/>
          <w:szCs w:val="24"/>
          <w:lang w:eastAsia="ru-RU"/>
        </w:rPr>
        <w:t xml:space="preserve"> </w:t>
      </w:r>
    </w:p>
    <w:p w14:paraId="3EFAEEA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подключение к энергетическим сетям ПАО «УХП» без оформленного разрешения на подключение к энергетическим сетям ПАО «УХП»;</w:t>
      </w:r>
    </w:p>
    <w:p w14:paraId="3BA3919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земляных работ на территории ПАО «УХП» без оформления разрешения на проведение земляных работ на территории ПАО «УХП»;</w:t>
      </w:r>
    </w:p>
    <w:p w14:paraId="0D163B0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проезд через железнодорожные пути автомобильной и спецтехники вне мест пересечения автодорогами;</w:t>
      </w:r>
    </w:p>
    <w:p w14:paraId="28E46E11"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5E5F3DD1"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14:paraId="06D36B3F" w14:textId="77777777" w:rsidR="00434D3A" w:rsidRPr="00575A07" w:rsidRDefault="00434D3A" w:rsidP="00434D3A">
      <w:pPr>
        <w:tabs>
          <w:tab w:val="left" w:pos="426"/>
        </w:tabs>
        <w:rPr>
          <w:rFonts w:ascii="Times New Roman" w:eastAsia="Times New Roman" w:hAnsi="Times New Roman"/>
          <w:sz w:val="24"/>
          <w:szCs w:val="24"/>
          <w:lang w:eastAsia="ru-RU"/>
        </w:rPr>
      </w:pPr>
    </w:p>
    <w:p w14:paraId="77C60E13"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300 000 рублей:</w:t>
      </w:r>
    </w:p>
    <w:p w14:paraId="0416E5F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подключение к энергетическим сетям без оформленного разрешения на подключение к энергетическим сетям ПАО «УХП»;</w:t>
      </w:r>
    </w:p>
    <w:p w14:paraId="7D8100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58F6A14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повторный проезд через железнодорожные пути автомобильной и спецтехники вне мест пересечения автодорогами;</w:t>
      </w:r>
    </w:p>
    <w:p w14:paraId="08963049"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04C70DEE" w14:textId="77777777" w:rsidR="00434D3A" w:rsidRPr="00575A07" w:rsidRDefault="00434D3A" w:rsidP="00434D3A">
      <w:pPr>
        <w:tabs>
          <w:tab w:val="left" w:pos="426"/>
        </w:tabs>
        <w:rPr>
          <w:rFonts w:ascii="Times New Roman" w:eastAsia="Times New Roman" w:hAnsi="Times New Roman"/>
          <w:sz w:val="24"/>
          <w:szCs w:val="24"/>
          <w:lang w:eastAsia="ru-RU"/>
        </w:rPr>
      </w:pPr>
    </w:p>
    <w:p w14:paraId="636E19C8"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500 000 рублей:</w:t>
      </w:r>
    </w:p>
    <w:p w14:paraId="11E001F3"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несанкционированное проведение огневых работ, приведшее к возникновению пожара с материальным ущербом;</w:t>
      </w:r>
    </w:p>
    <w:p w14:paraId="59B7772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lastRenderedPageBreak/>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6E6315F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6A4F90A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096D5FB7"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43FDAB6C"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75A6340F" w14:textId="77777777" w:rsidR="00434D3A" w:rsidRPr="00575A07" w:rsidRDefault="00434D3A" w:rsidP="00434D3A">
      <w:pPr>
        <w:numPr>
          <w:ilvl w:val="0"/>
          <w:numId w:val="15"/>
        </w:numPr>
        <w:tabs>
          <w:tab w:val="left" w:pos="426"/>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гарантирует возврат пропуска лицу, нарушившему установленный порядок. </w:t>
      </w:r>
    </w:p>
    <w:p w14:paraId="04281DE3" w14:textId="77777777" w:rsidR="00434D3A" w:rsidRPr="00575A07" w:rsidRDefault="00434D3A" w:rsidP="00434D3A">
      <w:pPr>
        <w:spacing w:line="276" w:lineRule="auto"/>
        <w:outlineLvl w:val="0"/>
        <w:rPr>
          <w:rFonts w:ascii="Times New Roman" w:eastAsia="Times New Roman" w:hAnsi="Times New Roman"/>
          <w:b/>
          <w:sz w:val="24"/>
          <w:szCs w:val="24"/>
          <w:lang w:eastAsia="ru-RU"/>
        </w:rPr>
      </w:pPr>
      <w:r w:rsidRPr="00575A07">
        <w:rPr>
          <w:rFonts w:ascii="Times New Roman" w:eastAsia="Times New Roman" w:hAnsi="Times New Roman"/>
          <w:sz w:val="24"/>
          <w:szCs w:val="24"/>
          <w:lang w:eastAsia="ru-RU"/>
        </w:rPr>
        <w:t xml:space="preserve">  Штраф уплачивается в срок не более 30 дней с момента получения претензии.</w:t>
      </w:r>
    </w:p>
    <w:p w14:paraId="0D15225D" w14:textId="77777777" w:rsidR="00F11403" w:rsidRPr="00154828"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48395EF1"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1D6F55" w:rsidRPr="001D6F55">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22"/>
          <w:headerReference w:type="default" r:id="rId23"/>
          <w:footerReference w:type="default" r:id="rId24"/>
          <w:headerReference w:type="first" r:id="rId25"/>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lastRenderedPageBreak/>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___  от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3FE7A9BC"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__  20</w:t>
      </w:r>
      <w:r w:rsidR="00CE746F">
        <w:rPr>
          <w:rFonts w:ascii="Times New Roman" w:eastAsia="Times New Roman" w:hAnsi="Times New Roman"/>
          <w:b/>
          <w:color w:val="000000"/>
          <w:sz w:val="21"/>
          <w:szCs w:val="21"/>
          <w:lang w:eastAsia="ru-RU"/>
        </w:rPr>
        <w:t>26</w:t>
      </w:r>
      <w:bookmarkStart w:id="2" w:name="_GoBack"/>
      <w:bookmarkEnd w:id="2"/>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3223319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r w:rsidR="00F90CD4" w:rsidRPr="001D6F55">
        <w:rPr>
          <w:rFonts w:ascii="Times New Roman" w:eastAsia="Times New Roman" w:hAnsi="Times New Roman"/>
          <w:color w:val="000000"/>
          <w:sz w:val="21"/>
          <w:szCs w:val="21"/>
          <w:lang w:eastAsia="ru-RU"/>
        </w:rPr>
        <w:t>Тынянских Елен</w:t>
      </w:r>
      <w:r w:rsidR="00F90CD4">
        <w:rPr>
          <w:rFonts w:ascii="Times New Roman" w:eastAsia="Times New Roman" w:hAnsi="Times New Roman"/>
          <w:color w:val="000000"/>
          <w:sz w:val="21"/>
          <w:szCs w:val="21"/>
          <w:lang w:eastAsia="ru-RU"/>
        </w:rPr>
        <w:t>ы</w:t>
      </w:r>
      <w:r w:rsidR="00F90CD4" w:rsidRPr="001D6F55">
        <w:rPr>
          <w:rFonts w:ascii="Times New Roman" w:eastAsia="Times New Roman" w:hAnsi="Times New Roman"/>
          <w:color w:val="000000"/>
          <w:sz w:val="21"/>
          <w:szCs w:val="21"/>
          <w:lang w:eastAsia="ru-RU"/>
        </w:rPr>
        <w:t xml:space="preserve"> Евгеньевн</w:t>
      </w:r>
      <w:r w:rsidR="00F90CD4">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на объекте __________________ на основании локального сметного расчета  №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5E6E7698"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421F381E"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2B7A97EA"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752C95F3" w14:textId="77777777" w:rsidR="00FF1656" w:rsidRPr="00FF1656" w:rsidRDefault="00FF1656" w:rsidP="00FF1656">
      <w:pPr>
        <w:tabs>
          <w:tab w:val="left" w:pos="426"/>
          <w:tab w:val="left" w:pos="709"/>
          <w:tab w:val="left" w:pos="1134"/>
          <w:tab w:val="left" w:pos="4111"/>
        </w:tabs>
        <w:ind w:firstLine="709"/>
        <w:jc w:val="right"/>
        <w:rPr>
          <w:rFonts w:ascii="Times New Roman" w:hAnsi="Times New Roman"/>
          <w:sz w:val="21"/>
          <w:szCs w:val="21"/>
        </w:rPr>
      </w:pPr>
      <w:r w:rsidRPr="00FF1656">
        <w:rPr>
          <w:rFonts w:ascii="Times New Roman" w:hAnsi="Times New Roman"/>
          <w:sz w:val="21"/>
          <w:szCs w:val="21"/>
        </w:rPr>
        <w:lastRenderedPageBreak/>
        <w:t xml:space="preserve">Приложение № 5 </w:t>
      </w:r>
    </w:p>
    <w:p w14:paraId="4A818988" w14:textId="77777777" w:rsidR="00FF1656" w:rsidRPr="00FF1656" w:rsidRDefault="00FF1656" w:rsidP="00FF1656">
      <w:pPr>
        <w:tabs>
          <w:tab w:val="left" w:pos="1127"/>
        </w:tabs>
        <w:jc w:val="right"/>
        <w:rPr>
          <w:rFonts w:ascii="Times New Roman" w:eastAsia="Times New Roman" w:hAnsi="Times New Roman"/>
          <w:b/>
          <w:sz w:val="24"/>
          <w:szCs w:val="24"/>
          <w:lang w:eastAsia="ru-RU"/>
        </w:rPr>
      </w:pPr>
      <w:r w:rsidRPr="00FF1656">
        <w:rPr>
          <w:rFonts w:ascii="Times New Roman" w:hAnsi="Times New Roman"/>
          <w:sz w:val="21"/>
          <w:szCs w:val="21"/>
        </w:rPr>
        <w:t xml:space="preserve">к договору подряда  __________________  от </w:t>
      </w:r>
      <w:r w:rsidRPr="00FF1656">
        <w:rPr>
          <w:rFonts w:ascii="Times New Roman" w:eastAsia="Times New Roman" w:hAnsi="Times New Roman"/>
          <w:sz w:val="20"/>
          <w:szCs w:val="20"/>
          <w:lang w:eastAsia="ru-RU"/>
        </w:rPr>
        <w:t xml:space="preserve">"___"______________ 20____ г.  </w:t>
      </w:r>
    </w:p>
    <w:p w14:paraId="668602CA"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p>
    <w:p w14:paraId="3E25FE29"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r w:rsidRPr="00FF1656">
        <w:rPr>
          <w:rFonts w:ascii="Times New Roman" w:eastAsia="Times New Roman" w:hAnsi="Times New Roman"/>
          <w:b/>
          <w:sz w:val="24"/>
          <w:szCs w:val="24"/>
          <w:lang w:eastAsia="ru-RU"/>
        </w:rPr>
        <w:t>Разрешение № _______________</w:t>
      </w:r>
    </w:p>
    <w:p w14:paraId="5294519F"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r w:rsidRPr="00FF1656">
        <w:rPr>
          <w:rFonts w:ascii="Times New Roman" w:eastAsia="Times New Roman" w:hAnsi="Times New Roman"/>
          <w:b/>
          <w:sz w:val="24"/>
          <w:szCs w:val="24"/>
          <w:lang w:eastAsia="ru-RU"/>
        </w:rPr>
        <w:t>на производство земляных работ на территории ПАО «Уралхимпласт»</w:t>
      </w:r>
    </w:p>
    <w:p w14:paraId="1F0C1BBA"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FF1656" w:rsidRPr="00FF1656" w14:paraId="04B89D7D" w14:textId="77777777" w:rsidTr="00FF1656">
        <w:trPr>
          <w:trHeight w:val="1178"/>
        </w:trPr>
        <w:tc>
          <w:tcPr>
            <w:tcW w:w="5169" w:type="dxa"/>
          </w:tcPr>
          <w:p w14:paraId="2E9075AE"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Основание для производства земляных работ:</w:t>
            </w:r>
          </w:p>
          <w:p w14:paraId="76FF5625"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w:t>
            </w:r>
          </w:p>
          <w:p w14:paraId="3C98C3A6"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w:t>
            </w:r>
          </w:p>
          <w:p w14:paraId="4B969B09"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 xml:space="preserve">________________________________________________ </w:t>
            </w:r>
          </w:p>
        </w:tc>
        <w:tc>
          <w:tcPr>
            <w:tcW w:w="5037" w:type="dxa"/>
          </w:tcPr>
          <w:p w14:paraId="6BC6790A" w14:textId="77777777" w:rsidR="00FF1656" w:rsidRPr="00FF1656" w:rsidRDefault="00FF1656" w:rsidP="00FF1656">
            <w:pPr>
              <w:tabs>
                <w:tab w:val="left" w:pos="1127"/>
              </w:tabs>
              <w:spacing w:line="360" w:lineRule="auto"/>
              <w:jc w:val="righ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Срок действия разрешения:</w:t>
            </w:r>
          </w:p>
          <w:p w14:paraId="381E6D7E" w14:textId="77777777" w:rsidR="00FF1656" w:rsidRPr="00FF1656" w:rsidRDefault="00FF1656" w:rsidP="00FF1656">
            <w:pPr>
              <w:tabs>
                <w:tab w:val="left" w:pos="1127"/>
              </w:tabs>
              <w:spacing w:line="360" w:lineRule="auto"/>
              <w:jc w:val="righ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 "____" ________________ 20   _____ г.</w:t>
            </w:r>
          </w:p>
          <w:p w14:paraId="025B542B" w14:textId="77777777" w:rsidR="00FF1656" w:rsidRPr="00FF1656" w:rsidRDefault="00FF1656" w:rsidP="00FF1656">
            <w:pPr>
              <w:tabs>
                <w:tab w:val="left" w:pos="1127"/>
              </w:tabs>
              <w:spacing w:line="360" w:lineRule="auto"/>
              <w:jc w:val="righ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по "____"_______________ 20   _____ г</w:t>
            </w:r>
          </w:p>
        </w:tc>
      </w:tr>
    </w:tbl>
    <w:p w14:paraId="397E69CD"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1. Место производства земляных работ</w:t>
      </w:r>
      <w:r w:rsidRPr="00FF1656">
        <w:rPr>
          <w:rFonts w:ascii="Times New Roman" w:eastAsia="Times New Roman" w:hAnsi="Times New Roman"/>
          <w:sz w:val="20"/>
          <w:szCs w:val="20"/>
          <w:lang w:eastAsia="ru-RU"/>
        </w:rPr>
        <w:tab/>
        <w:t>__________________________________________________________________</w:t>
      </w:r>
    </w:p>
    <w:p w14:paraId="41ADC072"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2. Непосредственный руководитель работ   ________________________________________________________________</w:t>
      </w:r>
    </w:p>
    <w:p w14:paraId="41BC9DF2"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3. Характер земляных работ   ____________________________________________________________________________</w:t>
      </w:r>
    </w:p>
    <w:p w14:paraId="7C042028" w14:textId="77777777" w:rsidR="00FF1656" w:rsidRPr="00FF1656" w:rsidRDefault="00FF1656" w:rsidP="00FF1656">
      <w:pPr>
        <w:tabs>
          <w:tab w:val="left" w:pos="1127"/>
        </w:tabs>
        <w:spacing w:line="360"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4552972A"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 xml:space="preserve">4. Выкопировка из генплана предприятия с указанием места проведения земляных работ и всех подземных </w:t>
      </w:r>
    </w:p>
    <w:p w14:paraId="0C7E112F"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сооружений в масштабе 1:500 соответствует натуре, выдана непосредственному руководителю работ.</w:t>
      </w:r>
    </w:p>
    <w:p w14:paraId="5B65F344" w14:textId="77777777" w:rsidR="00FF1656" w:rsidRPr="00FF1656" w:rsidRDefault="00FF1656" w:rsidP="00FF1656">
      <w:pPr>
        <w:tabs>
          <w:tab w:val="left" w:pos="1127"/>
        </w:tabs>
        <w:spacing w:line="360"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Сотрудник оформивший разрешение   _____________________________________________________________________</w:t>
      </w:r>
    </w:p>
    <w:p w14:paraId="71326492" w14:textId="77777777" w:rsidR="00FF1656" w:rsidRPr="00FF1656" w:rsidRDefault="00FF1656" w:rsidP="00FF1656">
      <w:pPr>
        <w:tabs>
          <w:tab w:val="left" w:pos="1127"/>
        </w:tabs>
        <w:jc w:val="left"/>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 xml:space="preserve">                                                                                                                                      (организация/подразделение, должность, Ф.И.О.)</w:t>
      </w:r>
    </w:p>
    <w:p w14:paraId="35493252"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5. Производство работ дополнительно согласовать со следующими службами и цехами (нужное подчеркнуть):</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1418"/>
        <w:gridCol w:w="1417"/>
        <w:gridCol w:w="1560"/>
        <w:gridCol w:w="1559"/>
        <w:gridCol w:w="1417"/>
      </w:tblGrid>
      <w:tr w:rsidR="00FF1656" w:rsidRPr="00FF1656" w14:paraId="04688E4E" w14:textId="77777777" w:rsidTr="00FF1656">
        <w:tc>
          <w:tcPr>
            <w:tcW w:w="1413" w:type="dxa"/>
            <w:shd w:val="clear" w:color="auto" w:fill="auto"/>
            <w:vAlign w:val="center"/>
          </w:tcPr>
          <w:p w14:paraId="541C423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Пожарная охрана</w:t>
            </w:r>
          </w:p>
        </w:tc>
        <w:tc>
          <w:tcPr>
            <w:tcW w:w="1417" w:type="dxa"/>
            <w:shd w:val="clear" w:color="auto" w:fill="auto"/>
            <w:vAlign w:val="center"/>
          </w:tcPr>
          <w:p w14:paraId="5B25FED1"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34</w:t>
            </w:r>
          </w:p>
        </w:tc>
        <w:tc>
          <w:tcPr>
            <w:tcW w:w="1418" w:type="dxa"/>
            <w:shd w:val="clear" w:color="auto" w:fill="auto"/>
            <w:vAlign w:val="center"/>
          </w:tcPr>
          <w:p w14:paraId="5BAD7DE7"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36</w:t>
            </w:r>
          </w:p>
        </w:tc>
        <w:tc>
          <w:tcPr>
            <w:tcW w:w="1417" w:type="dxa"/>
            <w:shd w:val="clear" w:color="auto" w:fill="auto"/>
            <w:vAlign w:val="center"/>
          </w:tcPr>
          <w:p w14:paraId="29C3E8E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39</w:t>
            </w:r>
          </w:p>
        </w:tc>
        <w:tc>
          <w:tcPr>
            <w:tcW w:w="1560" w:type="dxa"/>
            <w:shd w:val="clear" w:color="auto" w:fill="auto"/>
            <w:vAlign w:val="center"/>
          </w:tcPr>
          <w:p w14:paraId="5BCB960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37</w:t>
            </w:r>
          </w:p>
        </w:tc>
        <w:tc>
          <w:tcPr>
            <w:tcW w:w="1559" w:type="dxa"/>
            <w:vAlign w:val="center"/>
          </w:tcPr>
          <w:p w14:paraId="2C485547"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УИТ</w:t>
            </w:r>
          </w:p>
        </w:tc>
        <w:tc>
          <w:tcPr>
            <w:tcW w:w="1417" w:type="dxa"/>
            <w:vAlign w:val="center"/>
          </w:tcPr>
          <w:p w14:paraId="6DFC557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val="en-US" w:eastAsia="ru-RU"/>
              </w:rPr>
            </w:pPr>
            <w:r w:rsidRPr="00FF1656">
              <w:rPr>
                <w:rFonts w:ascii="Times New Roman" w:eastAsia="Times New Roman" w:hAnsi="Times New Roman"/>
                <w:sz w:val="16"/>
                <w:szCs w:val="16"/>
                <w:lang w:val="en-US" w:eastAsia="ru-RU"/>
              </w:rPr>
              <w:t>ОУПр</w:t>
            </w:r>
          </w:p>
        </w:tc>
      </w:tr>
      <w:tr w:rsidR="00FF1656" w:rsidRPr="00FF1656" w14:paraId="61DBFCF9" w14:textId="77777777" w:rsidTr="00FF1656">
        <w:trPr>
          <w:trHeight w:val="563"/>
        </w:trPr>
        <w:tc>
          <w:tcPr>
            <w:tcW w:w="1413" w:type="dxa"/>
            <w:shd w:val="clear" w:color="auto" w:fill="auto"/>
            <w:vAlign w:val="center"/>
          </w:tcPr>
          <w:p w14:paraId="3A27FD69"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2B316C07" w14:textId="77777777" w:rsidR="00FF1656" w:rsidRPr="00FF1656" w:rsidRDefault="00FF1656" w:rsidP="00FF1656">
            <w:pPr>
              <w:jc w:val="center"/>
              <w:rPr>
                <w:rFonts w:ascii="Times New Roman" w:eastAsia="Times New Roman" w:hAnsi="Times New Roman"/>
                <w:sz w:val="14"/>
                <w:szCs w:val="16"/>
                <w:lang w:eastAsia="ru-RU"/>
              </w:rPr>
            </w:pPr>
          </w:p>
          <w:p w14:paraId="220A1BF1"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7" w:type="dxa"/>
            <w:shd w:val="clear" w:color="auto" w:fill="auto"/>
            <w:vAlign w:val="center"/>
          </w:tcPr>
          <w:p w14:paraId="78DEA664"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10A2533A" w14:textId="77777777" w:rsidR="00FF1656" w:rsidRPr="00FF1656" w:rsidRDefault="00FF1656" w:rsidP="00FF1656">
            <w:pPr>
              <w:jc w:val="center"/>
              <w:rPr>
                <w:rFonts w:ascii="Times New Roman" w:eastAsia="Times New Roman" w:hAnsi="Times New Roman"/>
                <w:sz w:val="14"/>
                <w:szCs w:val="16"/>
                <w:lang w:eastAsia="ru-RU"/>
              </w:rPr>
            </w:pPr>
          </w:p>
          <w:p w14:paraId="3E5F8627"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8" w:type="dxa"/>
            <w:shd w:val="clear" w:color="auto" w:fill="auto"/>
            <w:vAlign w:val="center"/>
          </w:tcPr>
          <w:p w14:paraId="71AA54D7"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2E85B1AB" w14:textId="77777777" w:rsidR="00FF1656" w:rsidRPr="00FF1656" w:rsidRDefault="00FF1656" w:rsidP="00FF1656">
            <w:pPr>
              <w:jc w:val="center"/>
              <w:rPr>
                <w:rFonts w:ascii="Times New Roman" w:eastAsia="Times New Roman" w:hAnsi="Times New Roman"/>
                <w:sz w:val="14"/>
                <w:szCs w:val="16"/>
                <w:lang w:eastAsia="ru-RU"/>
              </w:rPr>
            </w:pPr>
          </w:p>
          <w:p w14:paraId="59FDC6CF"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7" w:type="dxa"/>
            <w:shd w:val="clear" w:color="auto" w:fill="auto"/>
            <w:vAlign w:val="center"/>
          </w:tcPr>
          <w:p w14:paraId="77C0DD4B"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CF68E3E" w14:textId="77777777" w:rsidR="00FF1656" w:rsidRPr="00FF1656" w:rsidRDefault="00FF1656" w:rsidP="00FF1656">
            <w:pPr>
              <w:jc w:val="center"/>
              <w:rPr>
                <w:rFonts w:ascii="Times New Roman" w:eastAsia="Times New Roman" w:hAnsi="Times New Roman"/>
                <w:sz w:val="14"/>
                <w:szCs w:val="16"/>
                <w:lang w:eastAsia="ru-RU"/>
              </w:rPr>
            </w:pPr>
          </w:p>
          <w:p w14:paraId="59BBAE13"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560" w:type="dxa"/>
            <w:shd w:val="clear" w:color="auto" w:fill="auto"/>
            <w:vAlign w:val="center"/>
          </w:tcPr>
          <w:p w14:paraId="1011E8AB"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1A17B2D4" w14:textId="77777777" w:rsidR="00FF1656" w:rsidRPr="00FF1656" w:rsidRDefault="00FF1656" w:rsidP="00FF1656">
            <w:pPr>
              <w:jc w:val="center"/>
              <w:rPr>
                <w:rFonts w:ascii="Times New Roman" w:eastAsia="Times New Roman" w:hAnsi="Times New Roman"/>
                <w:sz w:val="14"/>
                <w:szCs w:val="16"/>
                <w:lang w:eastAsia="ru-RU"/>
              </w:rPr>
            </w:pPr>
          </w:p>
          <w:p w14:paraId="1A34262A"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559" w:type="dxa"/>
            <w:vAlign w:val="center"/>
          </w:tcPr>
          <w:p w14:paraId="5DA8E71B"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3B6EC72" w14:textId="77777777" w:rsidR="00FF1656" w:rsidRPr="00FF1656" w:rsidRDefault="00FF1656" w:rsidP="00FF1656">
            <w:pPr>
              <w:jc w:val="center"/>
              <w:rPr>
                <w:rFonts w:ascii="Times New Roman" w:eastAsia="Times New Roman" w:hAnsi="Times New Roman"/>
                <w:sz w:val="14"/>
                <w:szCs w:val="16"/>
                <w:lang w:eastAsia="ru-RU"/>
              </w:rPr>
            </w:pPr>
          </w:p>
          <w:p w14:paraId="0B99B200"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7" w:type="dxa"/>
            <w:vAlign w:val="center"/>
          </w:tcPr>
          <w:p w14:paraId="224E62A6"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42B3A12" w14:textId="77777777" w:rsidR="00FF1656" w:rsidRPr="00FF1656" w:rsidRDefault="00FF1656" w:rsidP="00FF1656">
            <w:pPr>
              <w:jc w:val="center"/>
              <w:rPr>
                <w:rFonts w:ascii="Times New Roman" w:eastAsia="Times New Roman" w:hAnsi="Times New Roman"/>
                <w:sz w:val="14"/>
                <w:szCs w:val="16"/>
                <w:lang w:eastAsia="ru-RU"/>
              </w:rPr>
            </w:pPr>
          </w:p>
          <w:p w14:paraId="795F8E1E"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r>
      <w:tr w:rsidR="00FF1656" w:rsidRPr="00FF1656" w14:paraId="60433289" w14:textId="77777777" w:rsidTr="00FF1656">
        <w:trPr>
          <w:trHeight w:val="118"/>
        </w:trPr>
        <w:tc>
          <w:tcPr>
            <w:tcW w:w="1413" w:type="dxa"/>
            <w:shd w:val="clear" w:color="auto" w:fill="auto"/>
            <w:vAlign w:val="center"/>
          </w:tcPr>
          <w:p w14:paraId="4F84C1D6"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30CFF5E" w14:textId="77777777" w:rsidR="00FF1656" w:rsidRPr="00FF1656" w:rsidRDefault="00FF1656" w:rsidP="00FF1656">
            <w:pPr>
              <w:jc w:val="center"/>
              <w:rPr>
                <w:rFonts w:ascii="Times New Roman" w:eastAsia="Times New Roman" w:hAnsi="Times New Roman"/>
                <w:sz w:val="14"/>
                <w:szCs w:val="16"/>
                <w:lang w:eastAsia="ru-RU"/>
              </w:rPr>
            </w:pPr>
          </w:p>
          <w:p w14:paraId="14AD7DB6"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7" w:type="dxa"/>
            <w:shd w:val="clear" w:color="auto" w:fill="auto"/>
            <w:vAlign w:val="center"/>
          </w:tcPr>
          <w:p w14:paraId="5EBC6A4F"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7D474591" w14:textId="77777777" w:rsidR="00FF1656" w:rsidRPr="00FF1656" w:rsidRDefault="00FF1656" w:rsidP="00FF1656">
            <w:pPr>
              <w:jc w:val="center"/>
              <w:rPr>
                <w:rFonts w:ascii="Times New Roman" w:eastAsia="Times New Roman" w:hAnsi="Times New Roman"/>
                <w:sz w:val="14"/>
                <w:szCs w:val="16"/>
                <w:lang w:eastAsia="ru-RU"/>
              </w:rPr>
            </w:pPr>
          </w:p>
          <w:p w14:paraId="3244C8F5"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8" w:type="dxa"/>
            <w:shd w:val="clear" w:color="auto" w:fill="auto"/>
            <w:vAlign w:val="center"/>
          </w:tcPr>
          <w:p w14:paraId="13DE2D75"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4D829BCC" w14:textId="77777777" w:rsidR="00FF1656" w:rsidRPr="00FF1656" w:rsidRDefault="00FF1656" w:rsidP="00FF1656">
            <w:pPr>
              <w:jc w:val="center"/>
              <w:rPr>
                <w:rFonts w:ascii="Times New Roman" w:eastAsia="Times New Roman" w:hAnsi="Times New Roman"/>
                <w:sz w:val="14"/>
                <w:szCs w:val="16"/>
                <w:lang w:eastAsia="ru-RU"/>
              </w:rPr>
            </w:pPr>
          </w:p>
          <w:p w14:paraId="269FC717"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7" w:type="dxa"/>
            <w:shd w:val="clear" w:color="auto" w:fill="auto"/>
            <w:vAlign w:val="center"/>
          </w:tcPr>
          <w:p w14:paraId="5AA578FF"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191FBEF5" w14:textId="77777777" w:rsidR="00FF1656" w:rsidRPr="00FF1656" w:rsidRDefault="00FF1656" w:rsidP="00FF1656">
            <w:pPr>
              <w:jc w:val="center"/>
              <w:rPr>
                <w:rFonts w:ascii="Times New Roman" w:eastAsia="Times New Roman" w:hAnsi="Times New Roman"/>
                <w:sz w:val="14"/>
                <w:szCs w:val="16"/>
                <w:lang w:eastAsia="ru-RU"/>
              </w:rPr>
            </w:pPr>
          </w:p>
          <w:p w14:paraId="71ED7B31"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560" w:type="dxa"/>
            <w:shd w:val="clear" w:color="auto" w:fill="auto"/>
            <w:vAlign w:val="center"/>
          </w:tcPr>
          <w:p w14:paraId="3E9BFDDD"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0166D2E4" w14:textId="77777777" w:rsidR="00FF1656" w:rsidRPr="00FF1656" w:rsidRDefault="00FF1656" w:rsidP="00FF1656">
            <w:pPr>
              <w:jc w:val="center"/>
              <w:rPr>
                <w:rFonts w:ascii="Times New Roman" w:eastAsia="Times New Roman" w:hAnsi="Times New Roman"/>
                <w:sz w:val="14"/>
                <w:szCs w:val="16"/>
                <w:lang w:eastAsia="ru-RU"/>
              </w:rPr>
            </w:pPr>
          </w:p>
          <w:p w14:paraId="60B532DE"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559" w:type="dxa"/>
            <w:vAlign w:val="center"/>
          </w:tcPr>
          <w:p w14:paraId="226D57C7"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57CD262A" w14:textId="77777777" w:rsidR="00FF1656" w:rsidRPr="00FF1656" w:rsidRDefault="00FF1656" w:rsidP="00FF1656">
            <w:pPr>
              <w:jc w:val="center"/>
              <w:rPr>
                <w:rFonts w:ascii="Times New Roman" w:eastAsia="Times New Roman" w:hAnsi="Times New Roman"/>
                <w:sz w:val="14"/>
                <w:szCs w:val="16"/>
                <w:lang w:eastAsia="ru-RU"/>
              </w:rPr>
            </w:pPr>
          </w:p>
          <w:p w14:paraId="743DEDED"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7" w:type="dxa"/>
            <w:vAlign w:val="center"/>
          </w:tcPr>
          <w:p w14:paraId="06DD80AE"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7A9E561E" w14:textId="77777777" w:rsidR="00FF1656" w:rsidRPr="00FF1656" w:rsidRDefault="00FF1656" w:rsidP="00FF1656">
            <w:pPr>
              <w:jc w:val="center"/>
              <w:rPr>
                <w:rFonts w:ascii="Times New Roman" w:eastAsia="Times New Roman" w:hAnsi="Times New Roman"/>
                <w:sz w:val="14"/>
                <w:szCs w:val="16"/>
                <w:lang w:eastAsia="ru-RU"/>
              </w:rPr>
            </w:pPr>
          </w:p>
          <w:p w14:paraId="275AC4F8"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r>
      <w:tr w:rsidR="00FF1656" w:rsidRPr="00FF1656" w14:paraId="3878F84A" w14:textId="77777777" w:rsidTr="00FF1656">
        <w:trPr>
          <w:trHeight w:val="321"/>
        </w:trPr>
        <w:tc>
          <w:tcPr>
            <w:tcW w:w="1413" w:type="dxa"/>
            <w:shd w:val="clear" w:color="auto" w:fill="auto"/>
            <w:vAlign w:val="center"/>
          </w:tcPr>
          <w:p w14:paraId="0CF6A6D0"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7" w:type="dxa"/>
            <w:shd w:val="clear" w:color="auto" w:fill="auto"/>
            <w:vAlign w:val="center"/>
          </w:tcPr>
          <w:p w14:paraId="6D6A2265"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8" w:type="dxa"/>
            <w:shd w:val="clear" w:color="auto" w:fill="auto"/>
            <w:vAlign w:val="center"/>
          </w:tcPr>
          <w:p w14:paraId="1BB67CAC"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7" w:type="dxa"/>
            <w:shd w:val="clear" w:color="auto" w:fill="auto"/>
            <w:vAlign w:val="center"/>
          </w:tcPr>
          <w:p w14:paraId="42D98F40"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560" w:type="dxa"/>
            <w:shd w:val="clear" w:color="auto" w:fill="auto"/>
            <w:vAlign w:val="center"/>
          </w:tcPr>
          <w:p w14:paraId="2F597001"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559" w:type="dxa"/>
            <w:vAlign w:val="center"/>
          </w:tcPr>
          <w:p w14:paraId="152AA378"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7" w:type="dxa"/>
            <w:vAlign w:val="center"/>
          </w:tcPr>
          <w:p w14:paraId="1FCDE28D"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r>
    </w:tbl>
    <w:p w14:paraId="13DA0A26"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6. Условия производства работ</w:t>
      </w:r>
    </w:p>
    <w:p w14:paraId="2EC4106C"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32B6D70D"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2B64E311"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5867D8BE"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22F2DB80"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59DB753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532DD11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1FBC66E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4D0014D5" w14:textId="77777777" w:rsidR="00FF1656" w:rsidRPr="00FF1656" w:rsidRDefault="00FF1656" w:rsidP="00FF1656">
      <w:pPr>
        <w:tabs>
          <w:tab w:val="left" w:pos="1127"/>
        </w:tabs>
        <w:jc w:val="left"/>
        <w:rPr>
          <w:rFonts w:ascii="Times New Roman" w:eastAsia="Times New Roman" w:hAnsi="Times New Roman"/>
          <w:sz w:val="20"/>
          <w:szCs w:val="20"/>
          <w:lang w:eastAsia="ru-RU"/>
        </w:rPr>
      </w:pPr>
    </w:p>
    <w:p w14:paraId="172C0A1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7. Состав бригады и отметка о прохождении инструктажа по инструкции № 26 «По охране труда при выполнении земляных работ»</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880"/>
        <w:gridCol w:w="2127"/>
        <w:gridCol w:w="1417"/>
        <w:gridCol w:w="3260"/>
      </w:tblGrid>
      <w:tr w:rsidR="00FF1656" w:rsidRPr="00FF1656" w14:paraId="70215213" w14:textId="77777777" w:rsidTr="00FF1656">
        <w:trPr>
          <w:trHeight w:val="780"/>
        </w:trPr>
        <w:tc>
          <w:tcPr>
            <w:tcW w:w="517" w:type="dxa"/>
            <w:shd w:val="clear" w:color="auto" w:fill="auto"/>
            <w:vAlign w:val="center"/>
          </w:tcPr>
          <w:p w14:paraId="0F8CF978" w14:textId="77777777" w:rsidR="00FF1656" w:rsidRPr="00FF1656" w:rsidRDefault="00FF1656" w:rsidP="00FF1656">
            <w:pPr>
              <w:tabs>
                <w:tab w:val="left" w:pos="1127"/>
              </w:tabs>
              <w:spacing w:line="276" w:lineRule="auto"/>
              <w:ind w:right="-12"/>
              <w:jc w:val="center"/>
              <w:rPr>
                <w:rFonts w:ascii="Times New Roman" w:eastAsia="Times New Roman" w:hAnsi="Times New Roman"/>
                <w:sz w:val="16"/>
                <w:szCs w:val="16"/>
                <w:lang w:eastAsia="ru-RU"/>
              </w:rPr>
            </w:pPr>
            <w:r w:rsidRPr="00FF1656">
              <w:rPr>
                <w:rFonts w:ascii="Times New Roman" w:eastAsia="Times New Roman" w:hAnsi="Times New Roman"/>
                <w:lang w:eastAsia="ru-RU"/>
              </w:rPr>
              <w:t xml:space="preserve">                                                                                                                                                    </w:t>
            </w:r>
            <w:r w:rsidRPr="00FF1656">
              <w:rPr>
                <w:rFonts w:ascii="Times New Roman" w:eastAsia="Times New Roman" w:hAnsi="Times New Roman"/>
                <w:sz w:val="16"/>
                <w:szCs w:val="16"/>
                <w:lang w:eastAsia="ru-RU"/>
              </w:rPr>
              <w:t>№ п/п</w:t>
            </w:r>
          </w:p>
        </w:tc>
        <w:tc>
          <w:tcPr>
            <w:tcW w:w="2880" w:type="dxa"/>
            <w:shd w:val="clear" w:color="auto" w:fill="auto"/>
            <w:vAlign w:val="center"/>
          </w:tcPr>
          <w:p w14:paraId="2E4B1888"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Ф.И.О.</w:t>
            </w:r>
          </w:p>
        </w:tc>
        <w:tc>
          <w:tcPr>
            <w:tcW w:w="2127" w:type="dxa"/>
            <w:shd w:val="clear" w:color="auto" w:fill="auto"/>
            <w:vAlign w:val="center"/>
          </w:tcPr>
          <w:p w14:paraId="11F8EC21"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Профессия</w:t>
            </w:r>
          </w:p>
        </w:tc>
        <w:tc>
          <w:tcPr>
            <w:tcW w:w="1417" w:type="dxa"/>
            <w:shd w:val="clear" w:color="auto" w:fill="auto"/>
            <w:vAlign w:val="center"/>
          </w:tcPr>
          <w:p w14:paraId="158775D9" w14:textId="77777777" w:rsidR="00FF1656" w:rsidRPr="00FF1656" w:rsidRDefault="00FF1656" w:rsidP="00FF1656">
            <w:pPr>
              <w:tabs>
                <w:tab w:val="left" w:pos="1041"/>
              </w:tabs>
              <w:spacing w:line="276" w:lineRule="auto"/>
              <w:ind w:left="-93" w:right="5"/>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Подпись инструктируемого о прохождении инструктажа</w:t>
            </w:r>
          </w:p>
        </w:tc>
        <w:tc>
          <w:tcPr>
            <w:tcW w:w="3260" w:type="dxa"/>
            <w:shd w:val="clear" w:color="auto" w:fill="auto"/>
            <w:vAlign w:val="center"/>
          </w:tcPr>
          <w:p w14:paraId="08C0C0BB"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Ф.И.О., подпись проводившего инструктаж</w:t>
            </w:r>
          </w:p>
          <w:p w14:paraId="65AE7091"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7B9EC376" w14:textId="77777777" w:rsidTr="00FF1656">
        <w:trPr>
          <w:trHeight w:val="271"/>
        </w:trPr>
        <w:tc>
          <w:tcPr>
            <w:tcW w:w="517" w:type="dxa"/>
            <w:shd w:val="clear" w:color="auto" w:fill="auto"/>
            <w:vAlign w:val="center"/>
          </w:tcPr>
          <w:p w14:paraId="49569637" w14:textId="77777777" w:rsidR="00FF1656" w:rsidRPr="00FF1656" w:rsidRDefault="00FF1656" w:rsidP="00FF1656">
            <w:pPr>
              <w:ind w:right="-12"/>
              <w:jc w:val="left"/>
              <w:rPr>
                <w:rFonts w:ascii="Times New Roman" w:eastAsia="Times New Roman" w:hAnsi="Times New Roman"/>
                <w:sz w:val="20"/>
                <w:szCs w:val="20"/>
                <w:lang w:eastAsia="ru-RU"/>
              </w:rPr>
            </w:pPr>
          </w:p>
        </w:tc>
        <w:tc>
          <w:tcPr>
            <w:tcW w:w="2880" w:type="dxa"/>
            <w:shd w:val="clear" w:color="auto" w:fill="auto"/>
            <w:vAlign w:val="center"/>
          </w:tcPr>
          <w:p w14:paraId="19CDAACD" w14:textId="77777777" w:rsidR="00FF1656" w:rsidRPr="00FF1656" w:rsidRDefault="00FF1656" w:rsidP="00FF1656">
            <w:pPr>
              <w:jc w:val="center"/>
              <w:rPr>
                <w:rFonts w:ascii="Times New Roman" w:eastAsia="Times New Roman" w:hAnsi="Times New Roman"/>
                <w:sz w:val="20"/>
                <w:szCs w:val="20"/>
                <w:lang w:eastAsia="ru-RU"/>
              </w:rPr>
            </w:pPr>
          </w:p>
        </w:tc>
        <w:tc>
          <w:tcPr>
            <w:tcW w:w="2127" w:type="dxa"/>
            <w:shd w:val="clear" w:color="auto" w:fill="auto"/>
            <w:vAlign w:val="center"/>
          </w:tcPr>
          <w:p w14:paraId="021E46C1" w14:textId="77777777" w:rsidR="00FF1656" w:rsidRPr="00FF1656" w:rsidRDefault="00FF1656" w:rsidP="00FF1656">
            <w:pPr>
              <w:jc w:val="center"/>
              <w:rPr>
                <w:rFonts w:ascii="Times New Roman" w:eastAsia="Times New Roman" w:hAnsi="Times New Roman"/>
                <w:sz w:val="20"/>
                <w:szCs w:val="20"/>
                <w:lang w:eastAsia="ru-RU"/>
              </w:rPr>
            </w:pPr>
          </w:p>
        </w:tc>
        <w:tc>
          <w:tcPr>
            <w:tcW w:w="1417" w:type="dxa"/>
            <w:shd w:val="clear" w:color="auto" w:fill="auto"/>
            <w:vAlign w:val="center"/>
          </w:tcPr>
          <w:p w14:paraId="5E8D0A24" w14:textId="77777777" w:rsidR="00FF1656" w:rsidRPr="00FF1656" w:rsidRDefault="00FF1656" w:rsidP="00FF1656">
            <w:pPr>
              <w:jc w:val="center"/>
              <w:rPr>
                <w:rFonts w:ascii="Times New Roman" w:eastAsia="Times New Roman" w:hAnsi="Times New Roman"/>
                <w:sz w:val="20"/>
                <w:szCs w:val="20"/>
                <w:lang w:eastAsia="ru-RU"/>
              </w:rPr>
            </w:pPr>
          </w:p>
        </w:tc>
        <w:tc>
          <w:tcPr>
            <w:tcW w:w="3260" w:type="dxa"/>
            <w:shd w:val="clear" w:color="auto" w:fill="auto"/>
            <w:vAlign w:val="center"/>
          </w:tcPr>
          <w:p w14:paraId="63CAF17A" w14:textId="77777777" w:rsidR="00FF1656" w:rsidRPr="00FF1656" w:rsidRDefault="00FF1656" w:rsidP="00FF1656">
            <w:pPr>
              <w:jc w:val="center"/>
              <w:rPr>
                <w:rFonts w:ascii="Times New Roman" w:eastAsia="Times New Roman" w:hAnsi="Times New Roman"/>
                <w:sz w:val="20"/>
                <w:szCs w:val="20"/>
                <w:lang w:eastAsia="ru-RU"/>
              </w:rPr>
            </w:pPr>
          </w:p>
        </w:tc>
      </w:tr>
      <w:tr w:rsidR="00FF1656" w:rsidRPr="00FF1656" w14:paraId="2A88CB7B" w14:textId="77777777" w:rsidTr="00FF1656">
        <w:trPr>
          <w:trHeight w:val="276"/>
        </w:trPr>
        <w:tc>
          <w:tcPr>
            <w:tcW w:w="517" w:type="dxa"/>
            <w:shd w:val="clear" w:color="auto" w:fill="auto"/>
            <w:vAlign w:val="center"/>
          </w:tcPr>
          <w:p w14:paraId="14BD8686"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45DE7183"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01B5763A"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29853510"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76515DCF"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7885E40A" w14:textId="77777777" w:rsidTr="00FF1656">
        <w:trPr>
          <w:trHeight w:val="276"/>
        </w:trPr>
        <w:tc>
          <w:tcPr>
            <w:tcW w:w="517" w:type="dxa"/>
            <w:shd w:val="clear" w:color="auto" w:fill="auto"/>
            <w:vAlign w:val="center"/>
          </w:tcPr>
          <w:p w14:paraId="5CF2FC22"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70BF8502"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7E5E83B3"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0AEF727A"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1F075CF5"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2D5C9D96" w14:textId="77777777" w:rsidTr="00FF1656">
        <w:trPr>
          <w:trHeight w:val="276"/>
        </w:trPr>
        <w:tc>
          <w:tcPr>
            <w:tcW w:w="517" w:type="dxa"/>
            <w:shd w:val="clear" w:color="auto" w:fill="auto"/>
            <w:vAlign w:val="center"/>
          </w:tcPr>
          <w:p w14:paraId="438A46F3"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2AD0A0BC"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20B31893"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11C295CC"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70F97724"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7AFC6CB2" w14:textId="77777777" w:rsidTr="00FF1656">
        <w:trPr>
          <w:trHeight w:val="276"/>
        </w:trPr>
        <w:tc>
          <w:tcPr>
            <w:tcW w:w="517" w:type="dxa"/>
            <w:shd w:val="clear" w:color="auto" w:fill="auto"/>
            <w:vAlign w:val="center"/>
          </w:tcPr>
          <w:p w14:paraId="5516408F"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51B78936"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0917BF9A"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6F1E2865"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7300A665"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bl>
    <w:p w14:paraId="59D8F7BE"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8. Выкопировка из генплана предприятия получена, с условиями работ ознакомлен, инструктаж с исполнителями проведен.</w:t>
      </w:r>
    </w:p>
    <w:p w14:paraId="73A5167A"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Непосредственный руководитель работ ___________________________________________________________________</w:t>
      </w:r>
    </w:p>
    <w:p w14:paraId="1F5C3A16" w14:textId="77777777" w:rsidR="00FF1656" w:rsidRPr="00FF1656" w:rsidRDefault="00FF1656" w:rsidP="00FF1656">
      <w:pPr>
        <w:tabs>
          <w:tab w:val="left" w:pos="1127"/>
        </w:tabs>
        <w:spacing w:line="276" w:lineRule="auto"/>
        <w:jc w:val="left"/>
        <w:rPr>
          <w:rFonts w:ascii="Times New Roman" w:eastAsia="Times New Roman" w:hAnsi="Times New Roman"/>
          <w:sz w:val="16"/>
          <w:szCs w:val="16"/>
          <w:lang w:eastAsia="ru-RU"/>
        </w:rPr>
      </w:pPr>
      <w:r w:rsidRPr="00FF1656">
        <w:rPr>
          <w:rFonts w:ascii="Times New Roman" w:eastAsia="Times New Roman" w:hAnsi="Times New Roman"/>
          <w:sz w:val="20"/>
          <w:szCs w:val="20"/>
          <w:lang w:eastAsia="ru-RU"/>
        </w:rPr>
        <w:t xml:space="preserve">                                                                                                                    </w:t>
      </w:r>
      <w:r w:rsidRPr="00FF1656">
        <w:rPr>
          <w:rFonts w:ascii="Times New Roman" w:eastAsia="Times New Roman" w:hAnsi="Times New Roman"/>
          <w:sz w:val="16"/>
          <w:szCs w:val="16"/>
          <w:lang w:eastAsia="ru-RU"/>
        </w:rPr>
        <w:t>(Ф.И.О., подпись, дата)</w:t>
      </w:r>
    </w:p>
    <w:p w14:paraId="302D29E5"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9. Разрешение оформлено в 2-х экземплярах. Производство земляных работ разрешаю, главный инженер/главный энергетик _____________________________________________________________________________________________</w:t>
      </w:r>
    </w:p>
    <w:p w14:paraId="4FAD101B" w14:textId="77777777" w:rsidR="00FF1656" w:rsidRDefault="00FF1656" w:rsidP="00FF1656">
      <w:pPr>
        <w:tabs>
          <w:tab w:val="left" w:pos="1127"/>
        </w:tabs>
        <w:spacing w:line="276" w:lineRule="auto"/>
        <w:jc w:val="left"/>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 xml:space="preserve">                                                                                                    (должность, Ф.И.О., подпись, дата)</w:t>
      </w:r>
    </w:p>
    <w:p w14:paraId="6224A322" w14:textId="77777777" w:rsidR="00FF1656" w:rsidRPr="00FF1656" w:rsidRDefault="00FF1656" w:rsidP="00FF1656">
      <w:pPr>
        <w:tabs>
          <w:tab w:val="left" w:pos="1127"/>
        </w:tabs>
        <w:spacing w:line="276" w:lineRule="auto"/>
        <w:jc w:val="left"/>
        <w:rPr>
          <w:rFonts w:ascii="Times New Roman" w:eastAsia="Times New Roman" w:hAnsi="Times New Roman"/>
          <w:sz w:val="16"/>
          <w:szCs w:val="16"/>
          <w:lang w:eastAsia="ru-RU"/>
        </w:rPr>
      </w:pPr>
    </w:p>
    <w:p w14:paraId="35CA750C" w14:textId="77777777" w:rsidR="00FF1656" w:rsidRPr="00FF1656" w:rsidRDefault="00FF1656" w:rsidP="00FF1656">
      <w:pPr>
        <w:tabs>
          <w:tab w:val="left" w:pos="1134"/>
        </w:tabs>
        <w:spacing w:line="276" w:lineRule="auto"/>
        <w:jc w:val="center"/>
        <w:rPr>
          <w:rFonts w:ascii="Times New Roman" w:eastAsia="Times New Roman" w:hAnsi="Times New Roman"/>
          <w:color w:val="000000"/>
          <w:sz w:val="21"/>
          <w:szCs w:val="21"/>
          <w:lang w:eastAsia="ru-RU"/>
        </w:rPr>
      </w:pPr>
      <w:r w:rsidRPr="00FF1656">
        <w:rPr>
          <w:rFonts w:ascii="Times New Roman" w:eastAsia="Times New Roman" w:hAnsi="Times New Roman"/>
          <w:color w:val="000000"/>
          <w:sz w:val="21"/>
          <w:szCs w:val="21"/>
          <w:lang w:eastAsia="ru-RU"/>
        </w:rPr>
        <w:t xml:space="preserve"> _______________________/ Е.Е. Тынянских</w:t>
      </w:r>
      <w:r w:rsidRPr="00FF1656">
        <w:rPr>
          <w:rFonts w:ascii="Times New Roman" w:eastAsia="Times New Roman" w:hAnsi="Times New Roman"/>
          <w:color w:val="000000"/>
          <w:sz w:val="21"/>
          <w:szCs w:val="21"/>
          <w:lang w:eastAsia="ru-RU"/>
        </w:rPr>
        <w:tab/>
      </w:r>
      <w:r w:rsidRPr="00FF1656">
        <w:rPr>
          <w:rFonts w:ascii="Times New Roman" w:eastAsia="Times New Roman" w:hAnsi="Times New Roman"/>
          <w:color w:val="000000"/>
          <w:sz w:val="21"/>
          <w:szCs w:val="21"/>
          <w:lang w:eastAsia="ru-RU"/>
        </w:rPr>
        <w:tab/>
        <w:t xml:space="preserve">                         __________________/_______________</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FF1656">
          <w:pgSz w:w="11906" w:h="16838"/>
          <w:pgMar w:top="678" w:right="707" w:bottom="851"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lastRenderedPageBreak/>
        <w:t xml:space="preserve">Приложение № 6 </w:t>
      </w:r>
    </w:p>
    <w:p w14:paraId="59D7B1A6" w14:textId="77777777" w:rsidR="00A27083" w:rsidRPr="006405CB"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6405CB">
        <w:rPr>
          <w:rFonts w:ascii="Times New Roman" w:hAnsi="Times New Roman"/>
          <w:sz w:val="20"/>
          <w:szCs w:val="20"/>
        </w:rPr>
        <w:t xml:space="preserve">к договору подряда  __________________  от </w:t>
      </w:r>
      <w:r w:rsidRPr="006405CB">
        <w:rPr>
          <w:rFonts w:ascii="Times New Roman" w:eastAsia="Times New Roman" w:hAnsi="Times New Roman"/>
          <w:sz w:val="20"/>
          <w:szCs w:val="20"/>
          <w:lang w:eastAsia="ru-RU"/>
        </w:rPr>
        <w:t xml:space="preserve">"___"______________ 20____ г.   </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296DDDFF"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"___"________________ 20____ г.</w:t>
      </w:r>
    </w:p>
    <w:p w14:paraId="76EA5414" w14:textId="77777777" w:rsidR="00A27083" w:rsidRPr="006405CB" w:rsidRDefault="00A27083" w:rsidP="00A27083">
      <w:pPr>
        <w:ind w:left="567" w:right="284"/>
        <w:jc w:val="center"/>
        <w:rPr>
          <w:rFonts w:ascii="Times New Roman" w:hAnsi="Times New Roman"/>
          <w:b/>
          <w:sz w:val="20"/>
          <w:szCs w:val="20"/>
        </w:rPr>
      </w:pP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581C17AF"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энергетическим сетям ПАО «Уралхимпласт»</w:t>
      </w:r>
    </w:p>
    <w:p w14:paraId="48C57C20" w14:textId="77777777" w:rsidR="00A27083" w:rsidRPr="006405CB" w:rsidRDefault="00A27083" w:rsidP="00A27083">
      <w:pPr>
        <w:ind w:left="567" w:right="284"/>
        <w:jc w:val="center"/>
        <w:rPr>
          <w:rFonts w:ascii="Times New Roman" w:hAnsi="Times New Roman"/>
          <w:b/>
          <w:sz w:val="20"/>
          <w:szCs w:val="20"/>
        </w:rPr>
      </w:pP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8B6CEB1"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99D69C4"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F2655B7"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5EB69C9"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1E051B2"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3C83E1C"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53403C37"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 xml:space="preserve">___________________________________________________________________________________ </w:t>
      </w:r>
    </w:p>
    <w:p w14:paraId="6252F5E0"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3CB53F92" w14:textId="77777777" w:rsidR="00A27083" w:rsidRPr="006405CB" w:rsidRDefault="00A27083" w:rsidP="00A2708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 xml:space="preserve">Начальные показания: ______________________; конечные показания_______________________: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ermEnd w:id="1475893085"/>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p w14:paraId="13FC22DC" w14:textId="160EB653" w:rsidR="000C6E59" w:rsidRPr="00E74DF0" w:rsidRDefault="000C6E59" w:rsidP="006062A8">
      <w:pPr>
        <w:spacing w:line="276" w:lineRule="auto"/>
        <w:ind w:hanging="567"/>
        <w:jc w:val="center"/>
        <w:rPr>
          <w:rFonts w:ascii="Times New Roman" w:eastAsia="Times New Roman" w:hAnsi="Times New Roman"/>
          <w:sz w:val="21"/>
          <w:szCs w:val="21"/>
          <w:lang w:eastAsia="ru-RU"/>
        </w:rPr>
      </w:pPr>
      <w:permStart w:id="1130310213" w:edGrp="everyone"/>
      <w:r w:rsidRPr="006A53A3">
        <w:rPr>
          <w:rFonts w:ascii="Times New Roman" w:eastAsia="Times New Roman" w:hAnsi="Times New Roman"/>
          <w:color w:val="000000"/>
          <w:sz w:val="21"/>
          <w:szCs w:val="21"/>
          <w:lang w:eastAsia="ru-RU"/>
        </w:rPr>
        <w:t>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w:t>
      </w:r>
      <w:permEnd w:id="1130310213"/>
    </w:p>
    <w:sectPr w:rsidR="000C6E59"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A6A3D" w14:textId="77777777" w:rsidR="0056587C" w:rsidRDefault="0056587C" w:rsidP="00FD1CDC">
      <w:r>
        <w:separator/>
      </w:r>
    </w:p>
  </w:endnote>
  <w:endnote w:type="continuationSeparator" w:id="0">
    <w:p w14:paraId="727C7A05" w14:textId="77777777" w:rsidR="0056587C" w:rsidRDefault="0056587C"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559275"/>
      <w:docPartObj>
        <w:docPartGallery w:val="Page Numbers (Bottom of Page)"/>
        <w:docPartUnique/>
      </w:docPartObj>
    </w:sdtPr>
    <w:sdtEndPr>
      <w:rPr>
        <w:sz w:val="16"/>
        <w:szCs w:val="16"/>
      </w:rPr>
    </w:sdtEndPr>
    <w:sdtContent>
      <w:p w14:paraId="0D152326" w14:textId="347C197A" w:rsidR="00FF1656" w:rsidRPr="008350C3" w:rsidRDefault="00FF1656">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CE746F">
          <w:rPr>
            <w:noProof/>
            <w:sz w:val="16"/>
            <w:szCs w:val="16"/>
          </w:rPr>
          <w:t>9</w:t>
        </w:r>
        <w:r w:rsidRPr="008350C3">
          <w:rPr>
            <w:sz w:val="16"/>
            <w:szCs w:val="16"/>
          </w:rPr>
          <w:fldChar w:fldCharType="end"/>
        </w:r>
      </w:p>
    </w:sdtContent>
  </w:sdt>
  <w:p w14:paraId="0D152327" w14:textId="77777777" w:rsidR="00FF1656" w:rsidRDefault="00FF1656">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74459"/>
      <w:docPartObj>
        <w:docPartGallery w:val="Page Numbers (Bottom of Page)"/>
        <w:docPartUnique/>
      </w:docPartObj>
    </w:sdtPr>
    <w:sdtEndPr>
      <w:rPr>
        <w:sz w:val="16"/>
        <w:szCs w:val="16"/>
      </w:rPr>
    </w:sdtEndPr>
    <w:sdtContent>
      <w:p w14:paraId="0D15232A" w14:textId="15FEAA54" w:rsidR="00FF1656" w:rsidRPr="009E1CE8" w:rsidRDefault="00FF1656">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CE746F">
          <w:rPr>
            <w:noProof/>
            <w:sz w:val="16"/>
            <w:szCs w:val="16"/>
          </w:rPr>
          <w:t>12</w:t>
        </w:r>
        <w:r w:rsidRPr="009E1CE8">
          <w:rPr>
            <w:sz w:val="16"/>
            <w:szCs w:val="16"/>
          </w:rPr>
          <w:fldChar w:fldCharType="end"/>
        </w:r>
      </w:p>
    </w:sdtContent>
  </w:sdt>
  <w:p w14:paraId="0D15232B" w14:textId="77777777" w:rsidR="00FF1656" w:rsidRDefault="00FF1656">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C0F50" w14:textId="77777777" w:rsidR="0056587C" w:rsidRDefault="0056587C" w:rsidP="00FD1CDC">
      <w:r>
        <w:separator/>
      </w:r>
    </w:p>
  </w:footnote>
  <w:footnote w:type="continuationSeparator" w:id="0">
    <w:p w14:paraId="05BB9B73" w14:textId="77777777" w:rsidR="0056587C" w:rsidRDefault="0056587C" w:rsidP="00FD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8" w14:textId="77777777" w:rsidR="00FF1656" w:rsidRDefault="00FF1656">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9" w14:textId="77777777" w:rsidR="00FF1656" w:rsidRPr="00FF1656" w:rsidRDefault="00FF1656" w:rsidP="00FF165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C" w14:textId="77777777" w:rsidR="00FF1656" w:rsidRDefault="00FF165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E06C20"/>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9"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1"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0"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2"/>
  </w:num>
  <w:num w:numId="3">
    <w:abstractNumId w:val="13"/>
  </w:num>
  <w:num w:numId="4">
    <w:abstractNumId w:val="5"/>
  </w:num>
  <w:num w:numId="5">
    <w:abstractNumId w:val="14"/>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7"/>
  </w:num>
  <w:num w:numId="11">
    <w:abstractNumId w:val="10"/>
  </w:num>
  <w:num w:numId="12">
    <w:abstractNumId w:val="19"/>
  </w:num>
  <w:num w:numId="13">
    <w:abstractNumId w:val="2"/>
  </w:num>
  <w:num w:numId="14">
    <w:abstractNumId w:val="18"/>
  </w:num>
  <w:num w:numId="15">
    <w:abstractNumId w:val="9"/>
  </w:num>
  <w:num w:numId="16">
    <w:abstractNumId w:val="1"/>
  </w:num>
  <w:num w:numId="17">
    <w:abstractNumId w:val="16"/>
  </w:num>
  <w:num w:numId="18">
    <w:abstractNumId w:val="15"/>
  </w:num>
  <w:num w:numId="19">
    <w:abstractNumId w:val="0"/>
  </w:num>
  <w:num w:numId="20">
    <w:abstractNumId w:val="4"/>
  </w:num>
  <w:num w:numId="21">
    <w:abstractNumId w:val="2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Uc+NBRpGU9Rpi7gTHtEonsXx/Tm1k3kcqtnbbfsZa/aOIjhaSvTETahzVFkDZm48c0/LFpuB8ejvseYqopUuPQ==" w:salt="7dJ5ABk1ILwwdHbzxXYChQ=="/>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2B0B"/>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0E7"/>
    <w:rsid w:val="0014550D"/>
    <w:rsid w:val="0014730E"/>
    <w:rsid w:val="00150272"/>
    <w:rsid w:val="001502BD"/>
    <w:rsid w:val="00150328"/>
    <w:rsid w:val="001503F0"/>
    <w:rsid w:val="00151CB6"/>
    <w:rsid w:val="00152B6E"/>
    <w:rsid w:val="00152E29"/>
    <w:rsid w:val="001530B1"/>
    <w:rsid w:val="00154828"/>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6F55"/>
    <w:rsid w:val="001D77A1"/>
    <w:rsid w:val="001E3313"/>
    <w:rsid w:val="001E4585"/>
    <w:rsid w:val="001E57DA"/>
    <w:rsid w:val="001E6837"/>
    <w:rsid w:val="001F14E9"/>
    <w:rsid w:val="001F1A9E"/>
    <w:rsid w:val="001F2071"/>
    <w:rsid w:val="001F2AF0"/>
    <w:rsid w:val="001F6D1E"/>
    <w:rsid w:val="001F6F83"/>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522"/>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4D3A"/>
    <w:rsid w:val="00436DB7"/>
    <w:rsid w:val="00437447"/>
    <w:rsid w:val="00437756"/>
    <w:rsid w:val="00441E57"/>
    <w:rsid w:val="00443411"/>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43E0"/>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587C"/>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06E64"/>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4D2C"/>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048A"/>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441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1130"/>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1CA0"/>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558"/>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42D"/>
    <w:rsid w:val="00A83BDB"/>
    <w:rsid w:val="00A84E72"/>
    <w:rsid w:val="00A86B8F"/>
    <w:rsid w:val="00A87192"/>
    <w:rsid w:val="00A879A1"/>
    <w:rsid w:val="00A9042B"/>
    <w:rsid w:val="00A95677"/>
    <w:rsid w:val="00AA10B8"/>
    <w:rsid w:val="00AA2AD1"/>
    <w:rsid w:val="00AA4E85"/>
    <w:rsid w:val="00AA6431"/>
    <w:rsid w:val="00AA7ED0"/>
    <w:rsid w:val="00AB215D"/>
    <w:rsid w:val="00AB3B79"/>
    <w:rsid w:val="00AB3DFA"/>
    <w:rsid w:val="00AB6509"/>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34B"/>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301E"/>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93D"/>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44A"/>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6E"/>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3833"/>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E746F"/>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1F3"/>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048C"/>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31C8"/>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0CD4"/>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656"/>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15217B"/>
  <w15:docId w15:val="{2B3812B5-C712-470A-A371-D4B7DC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table" w:customStyle="1" w:styleId="11">
    <w:name w:val="Сетка таблицы1"/>
    <w:basedOn w:val="a1"/>
    <w:next w:val="a5"/>
    <w:uiPriority w:val="39"/>
    <w:rsid w:val="00FF16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link w:val="af4"/>
    <w:uiPriority w:val="1"/>
    <w:qFormat/>
    <w:rsid w:val="00CE746F"/>
    <w:pPr>
      <w:ind w:firstLine="709"/>
    </w:pPr>
    <w:rPr>
      <w:rFonts w:ascii="Times New Roman" w:hAnsi="Times New Roman"/>
      <w:sz w:val="22"/>
      <w:szCs w:val="22"/>
      <w:lang w:eastAsia="en-US"/>
    </w:rPr>
  </w:style>
  <w:style w:type="character" w:customStyle="1" w:styleId="af4">
    <w:name w:val="Без интервала Знак"/>
    <w:link w:val="af3"/>
    <w:uiPriority w:val="1"/>
    <w:locked/>
    <w:rsid w:val="00CE746F"/>
    <w:rPr>
      <w:rFonts w:ascii="Times New Roman" w:hAnsi="Times New Roman"/>
      <w:sz w:val="22"/>
      <w:szCs w:val="22"/>
      <w:lang w:eastAsia="en-US"/>
    </w:rPr>
  </w:style>
  <w:style w:type="character" w:styleId="af5">
    <w:name w:val="Hyperlink"/>
    <w:uiPriority w:val="99"/>
    <w:unhideWhenUsed/>
    <w:rsid w:val="00CE746F"/>
    <w:rPr>
      <w:rFonts w:ascii="Verdana" w:hAnsi="Verdana" w:hint="default"/>
      <w:b w:val="0"/>
      <w:b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kodeks://link/d?nd=573068704" TargetMode="External"/><Relationship Id="rId18" Type="http://schemas.openxmlformats.org/officeDocument/2006/relationships/hyperlink" Target="kodeks://link/d?nd=573191719"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p.1otruda.ru/" TargetMode="External"/><Relationship Id="rId17" Type="http://schemas.openxmlformats.org/officeDocument/2006/relationships/hyperlink" Target="kodeks://link/d?nd=573230630"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ip.1otruda.ru/" TargetMode="External"/><Relationship Id="rId20" Type="http://schemas.openxmlformats.org/officeDocument/2006/relationships/hyperlink" Target="kodeks://link/d?nd=56583729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kodeks://link/d?nd=573191722"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kodeks://link/d?nd=57311386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p.1otrud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p.1otruda.ru/" TargetMode="External"/><Relationship Id="rId22" Type="http://schemas.openxmlformats.org/officeDocument/2006/relationships/header" Target="header1.xml"/><Relationship Id="rId27" Type="http://schemas.openxmlformats.org/officeDocument/2006/relationships/image" Target="media/image3.em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71D9B79-446C-4E74-A2C8-0DB48BB0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6681</Words>
  <Characters>38088</Characters>
  <Application>Microsoft Office Word</Application>
  <DocSecurity>8</DocSecurity>
  <Lines>317</Lines>
  <Paragraphs>89</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4</cp:revision>
  <cp:lastPrinted>2019-10-18T10:00:00Z</cp:lastPrinted>
  <dcterms:created xsi:type="dcterms:W3CDTF">2026-03-26T10:05:00Z</dcterms:created>
  <dcterms:modified xsi:type="dcterms:W3CDTF">2026-05-28T08:45:00Z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